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42" w14:textId="1AC90CE7" w:rsidR="00736DAC" w:rsidRPr="000270B6" w:rsidRDefault="00A02BAC" w:rsidP="00A02BAC">
      <w:pPr>
        <w:jc w:val="center"/>
        <w:rPr>
          <w:rFonts w:ascii="Rajdhani" w:hAnsi="Rajdhani" w:cs="Rajdhani"/>
          <w:b/>
          <w:sz w:val="22"/>
          <w:szCs w:val="22"/>
        </w:rPr>
      </w:pPr>
      <w:r>
        <w:rPr>
          <w:rFonts w:ascii="Rajdhani" w:hAnsi="Rajdhani" w:cs="Rajdhani"/>
          <w:b/>
          <w:noProof/>
          <w:sz w:val="22"/>
          <w:szCs w:val="22"/>
        </w:rPr>
        <w:drawing>
          <wp:inline distT="0" distB="0" distL="0" distR="0" wp14:anchorId="7CBF5D19" wp14:editId="43E681D3">
            <wp:extent cx="2095851"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1882" cy="1122949"/>
                    </a:xfrm>
                    <a:prstGeom prst="rect">
                      <a:avLst/>
                    </a:prstGeom>
                    <a:noFill/>
                    <a:ln>
                      <a:noFill/>
                    </a:ln>
                  </pic:spPr>
                </pic:pic>
              </a:graphicData>
            </a:graphic>
          </wp:inline>
        </w:drawing>
      </w:r>
    </w:p>
    <w:p w14:paraId="06481A95" w14:textId="77777777" w:rsidR="000270B6" w:rsidRPr="000270B6" w:rsidRDefault="000270B6" w:rsidP="00FF48FD">
      <w:pPr>
        <w:rPr>
          <w:rFonts w:ascii="Rajdhani" w:hAnsi="Rajdhani" w:cs="Rajdhani"/>
          <w:b/>
          <w:sz w:val="22"/>
          <w:szCs w:val="22"/>
        </w:rPr>
      </w:pPr>
    </w:p>
    <w:p w14:paraId="2B002674" w14:textId="61BAD3B7" w:rsidR="00A16739" w:rsidRDefault="00CC53ED" w:rsidP="00FF48FD">
      <w:pPr>
        <w:contextualSpacing/>
        <w:rPr>
          <w:rFonts w:ascii="Rajdhani" w:hAnsi="Rajdhani" w:cs="Rajdhani"/>
          <w:bCs/>
          <w:sz w:val="22"/>
          <w:szCs w:val="22"/>
        </w:rPr>
      </w:pPr>
      <w:r>
        <w:rPr>
          <w:rFonts w:ascii="Rajdhani" w:hAnsi="Rajdhani" w:cs="Rajdhani"/>
          <w:b/>
          <w:sz w:val="22"/>
          <w:szCs w:val="22"/>
        </w:rPr>
        <w:t xml:space="preserve">Job Title: </w:t>
      </w:r>
      <w:r w:rsidR="00973F26" w:rsidRPr="00973F26">
        <w:rPr>
          <w:rFonts w:ascii="Rajdhani" w:hAnsi="Rajdhani" w:cs="Rajdhani"/>
          <w:bCs/>
          <w:sz w:val="22"/>
          <w:szCs w:val="22"/>
        </w:rPr>
        <w:t>Senior Underwriter – Public Finance</w:t>
      </w:r>
      <w:r w:rsidR="00A16739" w:rsidRPr="00CC53ED">
        <w:rPr>
          <w:rFonts w:ascii="Rajdhani" w:hAnsi="Rajdhani" w:cs="Rajdhani"/>
          <w:bCs/>
          <w:sz w:val="22"/>
          <w:szCs w:val="22"/>
        </w:rPr>
        <w:t xml:space="preserve"> </w:t>
      </w:r>
    </w:p>
    <w:p w14:paraId="014330E4" w14:textId="68096372" w:rsidR="00CC53ED" w:rsidRDefault="00CC53ED" w:rsidP="00FF48FD">
      <w:pPr>
        <w:contextualSpacing/>
        <w:rPr>
          <w:rFonts w:ascii="Rajdhani" w:hAnsi="Rajdhani" w:cs="Rajdhani"/>
          <w:b/>
          <w:sz w:val="22"/>
          <w:szCs w:val="22"/>
        </w:rPr>
      </w:pPr>
      <w:r w:rsidRPr="00CC53ED">
        <w:rPr>
          <w:rFonts w:ascii="Rajdhani" w:hAnsi="Rajdhani" w:cs="Rajdhani"/>
          <w:b/>
          <w:sz w:val="22"/>
          <w:szCs w:val="22"/>
        </w:rPr>
        <w:t xml:space="preserve">Level: </w:t>
      </w:r>
      <w:r w:rsidR="00973F26">
        <w:rPr>
          <w:rFonts w:ascii="Rajdhani" w:hAnsi="Rajdhani" w:cs="Rajdhani"/>
          <w:bCs/>
          <w:sz w:val="22"/>
          <w:szCs w:val="22"/>
        </w:rPr>
        <w:t>Director Level</w:t>
      </w:r>
    </w:p>
    <w:p w14:paraId="685699D1" w14:textId="0B10352D" w:rsidR="00CC53ED" w:rsidRDefault="00CC53ED" w:rsidP="00FF48FD">
      <w:pPr>
        <w:contextualSpacing/>
        <w:rPr>
          <w:rFonts w:ascii="Rajdhani" w:hAnsi="Rajdhani" w:cs="Rajdhani"/>
          <w:b/>
          <w:sz w:val="22"/>
          <w:szCs w:val="22"/>
        </w:rPr>
      </w:pPr>
      <w:r>
        <w:rPr>
          <w:rFonts w:ascii="Rajdhani" w:hAnsi="Rajdhani" w:cs="Rajdhani"/>
          <w:b/>
          <w:sz w:val="22"/>
          <w:szCs w:val="22"/>
        </w:rPr>
        <w:t xml:space="preserve">Location: </w:t>
      </w:r>
      <w:r w:rsidRPr="00CC53ED">
        <w:rPr>
          <w:rFonts w:ascii="Rajdhani" w:hAnsi="Rajdhani" w:cs="Rajdhani"/>
          <w:bCs/>
          <w:sz w:val="22"/>
          <w:szCs w:val="22"/>
        </w:rPr>
        <w:t xml:space="preserve">New York, NY </w:t>
      </w:r>
    </w:p>
    <w:p w14:paraId="1C12E41A" w14:textId="666C6B20" w:rsidR="00CC53ED" w:rsidRPr="00CC53ED" w:rsidRDefault="00CC53ED" w:rsidP="00FF48FD">
      <w:pPr>
        <w:contextualSpacing/>
        <w:rPr>
          <w:rFonts w:ascii="Rajdhani" w:hAnsi="Rajdhani" w:cs="Rajdhani"/>
          <w:b/>
          <w:sz w:val="22"/>
          <w:szCs w:val="22"/>
        </w:rPr>
      </w:pPr>
      <w:r w:rsidRPr="00CC53ED">
        <w:rPr>
          <w:rFonts w:ascii="Rajdhani" w:hAnsi="Rajdhani" w:cs="Rajdhani"/>
          <w:b/>
          <w:sz w:val="22"/>
          <w:szCs w:val="22"/>
        </w:rPr>
        <w:t xml:space="preserve">To Apply please email: </w:t>
      </w:r>
      <w:hyperlink r:id="rId8" w:history="1">
        <w:r w:rsidRPr="0006573F">
          <w:rPr>
            <w:rStyle w:val="Hyperlink"/>
            <w:rFonts w:ascii="Rajdhani" w:hAnsi="Rajdhani" w:cs="Rajdhani"/>
            <w:bCs/>
            <w:sz w:val="22"/>
            <w:szCs w:val="22"/>
          </w:rPr>
          <w:t>Resumes@AcademySecurities.com</w:t>
        </w:r>
      </w:hyperlink>
      <w:r>
        <w:rPr>
          <w:rFonts w:ascii="Rajdhani" w:hAnsi="Rajdhani" w:cs="Rajdhani"/>
          <w:bCs/>
          <w:sz w:val="22"/>
          <w:szCs w:val="22"/>
        </w:rPr>
        <w:t xml:space="preserve"> </w:t>
      </w:r>
    </w:p>
    <w:p w14:paraId="3FCFFDC4" w14:textId="77777777" w:rsidR="00A16739" w:rsidRPr="000270B6" w:rsidRDefault="00A16739" w:rsidP="00FF48FD">
      <w:pPr>
        <w:contextualSpacing/>
        <w:rPr>
          <w:rFonts w:ascii="Rajdhani" w:hAnsi="Rajdhani" w:cs="Rajdhani"/>
          <w:sz w:val="22"/>
          <w:szCs w:val="22"/>
        </w:rPr>
      </w:pPr>
    </w:p>
    <w:p w14:paraId="294728F0" w14:textId="1258D506" w:rsidR="00A16739" w:rsidRPr="000270B6" w:rsidRDefault="00A16739" w:rsidP="00FF48FD">
      <w:pPr>
        <w:pStyle w:val="NormalWeb"/>
        <w:contextualSpacing/>
        <w:rPr>
          <w:rFonts w:ascii="Rajdhani" w:hAnsi="Rajdhani" w:cs="Rajdhani"/>
          <w:sz w:val="22"/>
          <w:szCs w:val="22"/>
        </w:rPr>
      </w:pPr>
      <w:r w:rsidRPr="000270B6">
        <w:rPr>
          <w:rFonts w:ascii="Rajdhani" w:hAnsi="Rajdhani" w:cs="Rajdhani"/>
          <w:sz w:val="22"/>
          <w:szCs w:val="22"/>
        </w:rPr>
        <w:t>Academy Securities is seeking a</w:t>
      </w:r>
      <w:r w:rsidR="00ED38D8" w:rsidRPr="000270B6">
        <w:rPr>
          <w:rFonts w:ascii="Rajdhani" w:hAnsi="Rajdhani" w:cs="Rajdhani"/>
          <w:sz w:val="22"/>
          <w:szCs w:val="22"/>
        </w:rPr>
        <w:t xml:space="preserve"> </w:t>
      </w:r>
      <w:r w:rsidR="006F70EF">
        <w:rPr>
          <w:rFonts w:ascii="Rajdhani" w:hAnsi="Rajdhani" w:cs="Rajdhani"/>
          <w:sz w:val="22"/>
          <w:szCs w:val="22"/>
        </w:rPr>
        <w:t xml:space="preserve">Senior Underwriter familiar with both competitive and negotiated transactions </w:t>
      </w:r>
      <w:r w:rsidRPr="000270B6">
        <w:rPr>
          <w:rFonts w:ascii="Rajdhani" w:hAnsi="Rajdhani" w:cs="Rajdhani"/>
          <w:sz w:val="22"/>
          <w:szCs w:val="22"/>
        </w:rPr>
        <w:t xml:space="preserve">to join its </w:t>
      </w:r>
      <w:r w:rsidR="009278EC" w:rsidRPr="000270B6">
        <w:rPr>
          <w:rFonts w:ascii="Rajdhani" w:hAnsi="Rajdhani" w:cs="Rajdhani"/>
          <w:sz w:val="22"/>
          <w:szCs w:val="22"/>
        </w:rPr>
        <w:t>t</w:t>
      </w:r>
      <w:r w:rsidRPr="000270B6">
        <w:rPr>
          <w:rFonts w:ascii="Rajdhani" w:hAnsi="Rajdhani" w:cs="Rajdhani"/>
          <w:sz w:val="22"/>
          <w:szCs w:val="22"/>
        </w:rPr>
        <w:t xml:space="preserve">eam in </w:t>
      </w:r>
      <w:r w:rsidR="00ED38D8" w:rsidRPr="000270B6">
        <w:rPr>
          <w:rFonts w:ascii="Rajdhani" w:hAnsi="Rajdhani" w:cs="Rajdhani"/>
          <w:sz w:val="22"/>
          <w:szCs w:val="22"/>
        </w:rPr>
        <w:t>New York</w:t>
      </w:r>
      <w:r w:rsidRPr="000270B6">
        <w:rPr>
          <w:rFonts w:ascii="Rajdhani" w:hAnsi="Rajdhani" w:cs="Rajdhani"/>
          <w:sz w:val="22"/>
          <w:szCs w:val="22"/>
        </w:rPr>
        <w:t>, N</w:t>
      </w:r>
      <w:r w:rsidR="00ED38D8" w:rsidRPr="000270B6">
        <w:rPr>
          <w:rFonts w:ascii="Rajdhani" w:hAnsi="Rajdhani" w:cs="Rajdhani"/>
          <w:sz w:val="22"/>
          <w:szCs w:val="22"/>
        </w:rPr>
        <w:t>Y</w:t>
      </w:r>
      <w:r w:rsidR="005A1425" w:rsidRPr="005A1425">
        <w:rPr>
          <w:rFonts w:ascii="Rajdhani" w:hAnsi="Rajdhani" w:cs="Rajdhani"/>
          <w:sz w:val="22"/>
          <w:szCs w:val="22"/>
        </w:rPr>
        <w:t xml:space="preserve">. </w:t>
      </w:r>
      <w:r w:rsidRPr="000270B6">
        <w:rPr>
          <w:rFonts w:ascii="Rajdhani" w:hAnsi="Rajdhani" w:cs="Rajdhani"/>
          <w:sz w:val="22"/>
          <w:szCs w:val="22"/>
        </w:rPr>
        <w:t xml:space="preserve">Academy Securities is an Equal Opportunity Employer and has a commitment to hire military veterans. </w:t>
      </w:r>
    </w:p>
    <w:p w14:paraId="29FA45C6" w14:textId="77777777" w:rsidR="00A16739" w:rsidRPr="000270B6" w:rsidRDefault="00A16739" w:rsidP="00FF48FD">
      <w:pPr>
        <w:contextualSpacing/>
        <w:rPr>
          <w:rFonts w:ascii="Rajdhani" w:hAnsi="Rajdhani" w:cs="Rajdhani"/>
          <w:b/>
          <w:sz w:val="22"/>
          <w:szCs w:val="22"/>
        </w:rPr>
      </w:pPr>
      <w:r w:rsidRPr="000270B6">
        <w:rPr>
          <w:rFonts w:ascii="Rajdhani" w:hAnsi="Rajdhani" w:cs="Rajdhani"/>
          <w:b/>
          <w:sz w:val="22"/>
          <w:szCs w:val="22"/>
        </w:rPr>
        <w:t>Our Company:</w:t>
      </w:r>
    </w:p>
    <w:p w14:paraId="01537475" w14:textId="77777777"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 xml:space="preserve">Academy Securities is a broker dealer registered with the Securities and Exchange Commission (SEC) and member of the Financial Industry Regulatory Authority (FINRA), the Securities Investors Protection Corporation (SIPC), and the Municipal Securities Rulemaking Board (MSRB). Academy is a service-disabled, veteran-owned small business (“SDVOSB”) as defined under federal Small Business Administration (“SBA”) rules, a certified Disabled-Veteran Business Enterprise (“DVBE”) as defined by California statutes and regulations, a certified Minority Business Enterprise (MBE) in New York State, and a Minority, Women and Florida Veteran Business. </w:t>
      </w:r>
    </w:p>
    <w:p w14:paraId="79A75077" w14:textId="77777777" w:rsidR="00A16739" w:rsidRPr="000270B6" w:rsidRDefault="00A16739" w:rsidP="00FF48FD">
      <w:pPr>
        <w:contextualSpacing/>
        <w:rPr>
          <w:rFonts w:ascii="Rajdhani" w:hAnsi="Rajdhani" w:cs="Rajdhani"/>
          <w:sz w:val="22"/>
          <w:szCs w:val="22"/>
        </w:rPr>
      </w:pPr>
    </w:p>
    <w:p w14:paraId="22C6ECA1" w14:textId="77777777"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 xml:space="preserve">The business mission of the Company is to build a premier integrated institutional financial services company. Academy’s social mission is to benefit the growing number of post 9/11 veterans returning to civilian life with a specific focus on employment and career issues. </w:t>
      </w:r>
    </w:p>
    <w:p w14:paraId="4470A432" w14:textId="77777777" w:rsidR="00A16739" w:rsidRPr="000270B6" w:rsidRDefault="00A16739" w:rsidP="00FF48FD">
      <w:pPr>
        <w:contextualSpacing/>
        <w:rPr>
          <w:rFonts w:ascii="Rajdhani" w:hAnsi="Rajdhani" w:cs="Rajdhani"/>
          <w:sz w:val="22"/>
          <w:szCs w:val="22"/>
        </w:rPr>
      </w:pPr>
    </w:p>
    <w:p w14:paraId="3057E57C" w14:textId="5A445D80"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t xml:space="preserve">The Company has established rapidly growing businesses in the following segments of the securities industry: Public Finance (underwriting, sales, and trading); Equity and Debt Trading (agency </w:t>
      </w:r>
      <w:r w:rsidR="004C7579" w:rsidRPr="000270B6">
        <w:rPr>
          <w:rFonts w:ascii="Rajdhani" w:hAnsi="Rajdhani" w:cs="Rajdhani"/>
          <w:sz w:val="22"/>
          <w:szCs w:val="22"/>
        </w:rPr>
        <w:t xml:space="preserve">and principal </w:t>
      </w:r>
      <w:r w:rsidRPr="000270B6">
        <w:rPr>
          <w:rFonts w:ascii="Rajdhani" w:hAnsi="Rajdhani" w:cs="Rajdhani"/>
          <w:sz w:val="22"/>
          <w:szCs w:val="22"/>
        </w:rPr>
        <w:t xml:space="preserve">execution); </w:t>
      </w:r>
      <w:r w:rsidR="00881CC4" w:rsidRPr="000270B6">
        <w:rPr>
          <w:rFonts w:ascii="Rajdhani" w:hAnsi="Rajdhani" w:cs="Rajdhani"/>
          <w:sz w:val="22"/>
          <w:szCs w:val="22"/>
        </w:rPr>
        <w:t xml:space="preserve">and </w:t>
      </w:r>
      <w:r w:rsidRPr="000270B6">
        <w:rPr>
          <w:rFonts w:ascii="Rajdhani" w:hAnsi="Rajdhani" w:cs="Rajdhani"/>
          <w:sz w:val="22"/>
          <w:szCs w:val="22"/>
        </w:rPr>
        <w:t>Equity and Debt Capital Markets (underwriting, distribution)</w:t>
      </w:r>
      <w:r w:rsidR="00881CC4" w:rsidRPr="000270B6">
        <w:rPr>
          <w:rFonts w:ascii="Rajdhani" w:hAnsi="Rajdhani" w:cs="Rajdhani"/>
          <w:sz w:val="22"/>
          <w:szCs w:val="22"/>
        </w:rPr>
        <w:t>.</w:t>
      </w:r>
      <w:r w:rsidRPr="000270B6">
        <w:rPr>
          <w:rFonts w:ascii="Rajdhani" w:hAnsi="Rajdhani" w:cs="Rajdhani"/>
          <w:sz w:val="22"/>
          <w:szCs w:val="22"/>
        </w:rPr>
        <w:t xml:space="preserve"> </w:t>
      </w:r>
    </w:p>
    <w:p w14:paraId="370B9F4A" w14:textId="77777777" w:rsidR="00A16739" w:rsidRPr="000270B6" w:rsidRDefault="00A16739" w:rsidP="00FF48FD">
      <w:pPr>
        <w:contextualSpacing/>
        <w:rPr>
          <w:rFonts w:ascii="Rajdhani" w:hAnsi="Rajdhani" w:cs="Rajdhani"/>
          <w:sz w:val="22"/>
          <w:szCs w:val="22"/>
        </w:rPr>
      </w:pPr>
    </w:p>
    <w:p w14:paraId="53EA9A2C" w14:textId="77777777" w:rsidR="00A16739" w:rsidRPr="000270B6" w:rsidRDefault="00A16739" w:rsidP="00FF48FD">
      <w:pPr>
        <w:contextualSpacing/>
        <w:rPr>
          <w:rFonts w:ascii="Rajdhani" w:hAnsi="Rajdhani" w:cs="Rajdhani"/>
          <w:sz w:val="22"/>
          <w:szCs w:val="22"/>
        </w:rPr>
      </w:pPr>
      <w:r w:rsidRPr="000270B6">
        <w:rPr>
          <w:rFonts w:ascii="Rajdhani" w:hAnsi="Rajdhani" w:cs="Rajdhani"/>
          <w:sz w:val="22"/>
          <w:szCs w:val="22"/>
        </w:rPr>
        <w:lastRenderedPageBreak/>
        <w:t>The Academy vision is to bring together seasoned financial services industry veterans with U.S. military veterans. The resulting distinctive culture is designed to provide the highest level of products and services to institutional clients. Academy’s leadership espouses a well-developed code of ethics, integrity, team-based work, accountability, and professional excellence. The Company’s markets include institutional asset management firms, family offices, alternative asset funds, states and municipalities, and a range of private and public corporations.</w:t>
      </w:r>
    </w:p>
    <w:p w14:paraId="6A295DFA" w14:textId="77777777" w:rsidR="00A16739" w:rsidRPr="000270B6" w:rsidRDefault="00A16739" w:rsidP="00FF48FD">
      <w:pPr>
        <w:contextualSpacing/>
        <w:rPr>
          <w:rFonts w:ascii="Rajdhani" w:hAnsi="Rajdhani" w:cs="Rajdhani"/>
          <w:sz w:val="22"/>
          <w:szCs w:val="22"/>
        </w:rPr>
      </w:pPr>
    </w:p>
    <w:p w14:paraId="09CEB1E1" w14:textId="77777777" w:rsidR="00973F26" w:rsidRDefault="00973F26" w:rsidP="00FF48FD">
      <w:pPr>
        <w:contextualSpacing/>
        <w:rPr>
          <w:rFonts w:ascii="Rajdhani" w:hAnsi="Rajdhani" w:cs="Rajdhani"/>
          <w:b/>
          <w:sz w:val="22"/>
          <w:szCs w:val="22"/>
        </w:rPr>
      </w:pPr>
    </w:p>
    <w:p w14:paraId="38DE3242" w14:textId="77777777" w:rsidR="00973F26" w:rsidRDefault="00973F26" w:rsidP="00FF48FD">
      <w:pPr>
        <w:contextualSpacing/>
        <w:rPr>
          <w:rFonts w:ascii="Rajdhani" w:hAnsi="Rajdhani" w:cs="Rajdhani"/>
          <w:b/>
          <w:sz w:val="22"/>
          <w:szCs w:val="22"/>
        </w:rPr>
      </w:pPr>
    </w:p>
    <w:p w14:paraId="50B11C0C" w14:textId="77777777" w:rsidR="00973F26" w:rsidRDefault="00973F26" w:rsidP="00FF48FD">
      <w:pPr>
        <w:contextualSpacing/>
        <w:rPr>
          <w:rFonts w:ascii="Rajdhani" w:hAnsi="Rajdhani" w:cs="Rajdhani"/>
          <w:b/>
          <w:sz w:val="22"/>
          <w:szCs w:val="22"/>
        </w:rPr>
      </w:pPr>
    </w:p>
    <w:p w14:paraId="1DB17599" w14:textId="77777777" w:rsidR="00973F26" w:rsidRDefault="00973F26" w:rsidP="00FF48FD">
      <w:pPr>
        <w:contextualSpacing/>
        <w:rPr>
          <w:rFonts w:ascii="Rajdhani" w:hAnsi="Rajdhani" w:cs="Rajdhani"/>
          <w:b/>
          <w:sz w:val="22"/>
          <w:szCs w:val="22"/>
        </w:rPr>
      </w:pPr>
    </w:p>
    <w:p w14:paraId="731609F1" w14:textId="77777777" w:rsidR="00F556B0" w:rsidRPr="00F556B0" w:rsidRDefault="00F556B0" w:rsidP="00F556B0">
      <w:pPr>
        <w:rPr>
          <w:rFonts w:ascii="Rajdhani" w:hAnsi="Rajdhani" w:cs="Rajdhani"/>
          <w:b/>
          <w:sz w:val="22"/>
          <w:szCs w:val="22"/>
        </w:rPr>
      </w:pPr>
    </w:p>
    <w:p w14:paraId="2F885831" w14:textId="77777777" w:rsidR="00F556B0" w:rsidRPr="00F556B0" w:rsidRDefault="00F556B0" w:rsidP="00F556B0">
      <w:pPr>
        <w:rPr>
          <w:rFonts w:ascii="Rajdhani" w:hAnsi="Rajdhani" w:cs="Rajdhani"/>
          <w:b/>
          <w:sz w:val="22"/>
          <w:szCs w:val="22"/>
        </w:rPr>
      </w:pPr>
      <w:r w:rsidRPr="00F556B0">
        <w:rPr>
          <w:rFonts w:ascii="Rajdhani" w:hAnsi="Rajdhani" w:cs="Rajdhani"/>
          <w:b/>
          <w:sz w:val="22"/>
          <w:szCs w:val="22"/>
        </w:rPr>
        <w:t xml:space="preserve">Job Duties and Responsibilities: </w:t>
      </w:r>
    </w:p>
    <w:p w14:paraId="06E08635" w14:textId="77777777" w:rsidR="005A1425" w:rsidRPr="005A1425" w:rsidRDefault="005A1425" w:rsidP="005A1425">
      <w:pPr>
        <w:pStyle w:val="ListParagraph"/>
        <w:numPr>
          <w:ilvl w:val="0"/>
          <w:numId w:val="5"/>
        </w:numPr>
        <w:rPr>
          <w:rFonts w:ascii="Rajdhani" w:hAnsi="Rajdhani" w:cs="Rajdhani"/>
          <w:sz w:val="22"/>
          <w:szCs w:val="22"/>
        </w:rPr>
      </w:pPr>
      <w:r w:rsidRPr="005A1425">
        <w:rPr>
          <w:rFonts w:ascii="Rajdhani" w:hAnsi="Rajdhani" w:cs="Rajdhani"/>
          <w:sz w:val="22"/>
          <w:szCs w:val="22"/>
        </w:rPr>
        <w:t>Financial statement analysis and a general understanding of municipal finance co-manager and senior manager deals</w:t>
      </w:r>
    </w:p>
    <w:p w14:paraId="74648A19" w14:textId="77777777" w:rsidR="003767E7" w:rsidRDefault="003767E7" w:rsidP="005A1425">
      <w:pPr>
        <w:pStyle w:val="ListParagraph"/>
        <w:numPr>
          <w:ilvl w:val="0"/>
          <w:numId w:val="5"/>
        </w:numPr>
        <w:rPr>
          <w:rFonts w:ascii="Rajdhani" w:hAnsi="Rajdhani" w:cs="Rajdhani"/>
          <w:sz w:val="22"/>
          <w:szCs w:val="22"/>
        </w:rPr>
      </w:pPr>
      <w:r w:rsidRPr="003767E7">
        <w:rPr>
          <w:rFonts w:ascii="Rajdhani" w:hAnsi="Rajdhani" w:cs="Rajdhani"/>
          <w:sz w:val="22"/>
          <w:szCs w:val="22"/>
        </w:rPr>
        <w:t>Experience in underwriting a wide variety of General Obligation and Revenue bond financings</w:t>
      </w:r>
    </w:p>
    <w:p w14:paraId="2685129B" w14:textId="65FB4A76" w:rsidR="005A1425" w:rsidRPr="005A1425" w:rsidRDefault="005A1425" w:rsidP="005A1425">
      <w:pPr>
        <w:pStyle w:val="ListParagraph"/>
        <w:numPr>
          <w:ilvl w:val="0"/>
          <w:numId w:val="5"/>
        </w:numPr>
        <w:rPr>
          <w:rFonts w:ascii="Rajdhani" w:hAnsi="Rajdhani" w:cs="Rajdhani"/>
          <w:sz w:val="22"/>
          <w:szCs w:val="22"/>
        </w:rPr>
      </w:pPr>
      <w:r w:rsidRPr="005A1425">
        <w:rPr>
          <w:rFonts w:ascii="Rajdhani" w:hAnsi="Rajdhani" w:cs="Rajdhani"/>
          <w:sz w:val="22"/>
          <w:szCs w:val="22"/>
        </w:rPr>
        <w:t>Strong research skills – capable of utilizing various resources to thoroughly investigate markets, trends, industries</w:t>
      </w:r>
    </w:p>
    <w:p w14:paraId="5A278C2A" w14:textId="77777777" w:rsidR="005A1425" w:rsidRPr="005A1425" w:rsidRDefault="005A1425" w:rsidP="005A1425">
      <w:pPr>
        <w:pStyle w:val="ListParagraph"/>
        <w:numPr>
          <w:ilvl w:val="0"/>
          <w:numId w:val="5"/>
        </w:numPr>
        <w:rPr>
          <w:rFonts w:ascii="Rajdhani" w:hAnsi="Rajdhani" w:cs="Rajdhani"/>
          <w:sz w:val="22"/>
          <w:szCs w:val="22"/>
        </w:rPr>
      </w:pPr>
      <w:r w:rsidRPr="005A1425">
        <w:rPr>
          <w:rFonts w:ascii="Rajdhani" w:hAnsi="Rajdhani" w:cs="Rajdhani"/>
          <w:sz w:val="22"/>
          <w:szCs w:val="22"/>
        </w:rPr>
        <w:t xml:space="preserve">Exceptional interpersonal, </w:t>
      </w:r>
      <w:proofErr w:type="gramStart"/>
      <w:r w:rsidRPr="005A1425">
        <w:rPr>
          <w:rFonts w:ascii="Rajdhani" w:hAnsi="Rajdhani" w:cs="Rajdhani"/>
          <w:sz w:val="22"/>
          <w:szCs w:val="22"/>
        </w:rPr>
        <w:t>written</w:t>
      </w:r>
      <w:proofErr w:type="gramEnd"/>
      <w:r w:rsidRPr="005A1425">
        <w:rPr>
          <w:rFonts w:ascii="Rajdhani" w:hAnsi="Rajdhani" w:cs="Rajdhani"/>
          <w:sz w:val="22"/>
          <w:szCs w:val="22"/>
        </w:rPr>
        <w:t xml:space="preserve"> and verbal communication skills</w:t>
      </w:r>
    </w:p>
    <w:p w14:paraId="3A390884" w14:textId="77777777" w:rsidR="005A1425" w:rsidRPr="005A1425" w:rsidRDefault="005A1425" w:rsidP="005A1425">
      <w:pPr>
        <w:pStyle w:val="ListParagraph"/>
        <w:numPr>
          <w:ilvl w:val="0"/>
          <w:numId w:val="5"/>
        </w:numPr>
        <w:rPr>
          <w:rFonts w:ascii="Rajdhani" w:hAnsi="Rajdhani" w:cs="Rajdhani"/>
          <w:sz w:val="22"/>
          <w:szCs w:val="22"/>
        </w:rPr>
      </w:pPr>
      <w:r w:rsidRPr="005A1425">
        <w:rPr>
          <w:rFonts w:ascii="Rajdhani" w:hAnsi="Rajdhani" w:cs="Rajdhani"/>
          <w:sz w:val="22"/>
          <w:szCs w:val="22"/>
        </w:rPr>
        <w:t>Personable with experience in meeting deadlines and working in fast paced environment</w:t>
      </w:r>
    </w:p>
    <w:p w14:paraId="390880F4" w14:textId="77777777" w:rsidR="005A1425" w:rsidRPr="005A1425" w:rsidRDefault="005A1425" w:rsidP="005A1425">
      <w:pPr>
        <w:pStyle w:val="ListParagraph"/>
        <w:numPr>
          <w:ilvl w:val="0"/>
          <w:numId w:val="5"/>
        </w:numPr>
        <w:rPr>
          <w:rFonts w:ascii="Rajdhani" w:hAnsi="Rajdhani" w:cs="Rajdhani"/>
          <w:sz w:val="22"/>
          <w:szCs w:val="22"/>
        </w:rPr>
      </w:pPr>
      <w:r w:rsidRPr="005A1425">
        <w:rPr>
          <w:rFonts w:ascii="Rajdhani" w:hAnsi="Rajdhani" w:cs="Rajdhani"/>
          <w:sz w:val="22"/>
          <w:szCs w:val="22"/>
        </w:rPr>
        <w:t>Proficiency in Microsoft Office, especially in Excel and Word and Bloomberg</w:t>
      </w:r>
    </w:p>
    <w:p w14:paraId="1647D1AE" w14:textId="77777777" w:rsidR="005A1425" w:rsidRPr="005A1425" w:rsidRDefault="005A1425" w:rsidP="005A1425">
      <w:pPr>
        <w:pStyle w:val="ListParagraph"/>
        <w:numPr>
          <w:ilvl w:val="0"/>
          <w:numId w:val="5"/>
        </w:numPr>
        <w:rPr>
          <w:rFonts w:ascii="Rajdhani" w:hAnsi="Rajdhani" w:cs="Rajdhani"/>
          <w:sz w:val="22"/>
          <w:szCs w:val="22"/>
        </w:rPr>
      </w:pPr>
      <w:r w:rsidRPr="005A1425">
        <w:rPr>
          <w:rFonts w:ascii="Rajdhani" w:hAnsi="Rajdhani" w:cs="Rajdhani"/>
          <w:sz w:val="22"/>
          <w:szCs w:val="22"/>
        </w:rPr>
        <w:t>This position requires travel / conduct site visits</w:t>
      </w:r>
    </w:p>
    <w:p w14:paraId="067BCD6D" w14:textId="77777777" w:rsidR="00D24C04" w:rsidRPr="000270B6" w:rsidRDefault="00D24C04" w:rsidP="00FF48FD">
      <w:pPr>
        <w:contextualSpacing/>
        <w:rPr>
          <w:rFonts w:ascii="Rajdhani" w:hAnsi="Rajdhani" w:cs="Rajdhani"/>
          <w:sz w:val="22"/>
          <w:szCs w:val="22"/>
        </w:rPr>
      </w:pPr>
    </w:p>
    <w:p w14:paraId="56847CE7" w14:textId="77777777" w:rsidR="00A16739" w:rsidRPr="000270B6" w:rsidRDefault="00A16739" w:rsidP="00FF48FD">
      <w:pPr>
        <w:contextualSpacing/>
        <w:rPr>
          <w:rFonts w:ascii="Rajdhani" w:hAnsi="Rajdhani" w:cs="Rajdhani"/>
          <w:b/>
          <w:sz w:val="22"/>
          <w:szCs w:val="22"/>
        </w:rPr>
      </w:pPr>
      <w:r w:rsidRPr="000270B6">
        <w:rPr>
          <w:rFonts w:ascii="Rajdhani" w:hAnsi="Rajdhani" w:cs="Rajdhani"/>
          <w:b/>
          <w:sz w:val="22"/>
          <w:szCs w:val="22"/>
        </w:rPr>
        <w:t xml:space="preserve">Qualifications: </w:t>
      </w:r>
    </w:p>
    <w:p w14:paraId="0D1CFBC2" w14:textId="77777777" w:rsidR="00F556B0" w:rsidRPr="00F556B0" w:rsidRDefault="00F556B0" w:rsidP="00F556B0">
      <w:pPr>
        <w:numPr>
          <w:ilvl w:val="0"/>
          <w:numId w:val="2"/>
        </w:numPr>
        <w:contextualSpacing/>
        <w:rPr>
          <w:rFonts w:ascii="Rajdhani" w:hAnsi="Rajdhani" w:cs="Rajdhani"/>
          <w:sz w:val="22"/>
          <w:szCs w:val="22"/>
        </w:rPr>
      </w:pPr>
      <w:r w:rsidRPr="00F556B0">
        <w:rPr>
          <w:rFonts w:ascii="Rajdhani" w:hAnsi="Rajdhani" w:cs="Rajdhani"/>
          <w:sz w:val="22"/>
          <w:szCs w:val="22"/>
        </w:rPr>
        <w:t xml:space="preserve">Bachelor’s degree in Accounting, Finance, Economics or </w:t>
      </w:r>
      <w:proofErr w:type="gramStart"/>
      <w:r w:rsidRPr="00F556B0">
        <w:rPr>
          <w:rFonts w:ascii="Rajdhani" w:hAnsi="Rajdhani" w:cs="Rajdhani"/>
          <w:sz w:val="22"/>
          <w:szCs w:val="22"/>
        </w:rPr>
        <w:t>other</w:t>
      </w:r>
      <w:proofErr w:type="gramEnd"/>
      <w:r w:rsidRPr="00F556B0">
        <w:rPr>
          <w:rFonts w:ascii="Rajdhani" w:hAnsi="Rajdhani" w:cs="Rajdhani"/>
          <w:sz w:val="22"/>
          <w:szCs w:val="22"/>
        </w:rPr>
        <w:t xml:space="preserve"> related field</w:t>
      </w:r>
    </w:p>
    <w:p w14:paraId="2BF3054A" w14:textId="2471309E" w:rsidR="00F556B0" w:rsidRDefault="00F556B0" w:rsidP="00F556B0">
      <w:pPr>
        <w:numPr>
          <w:ilvl w:val="0"/>
          <w:numId w:val="2"/>
        </w:numPr>
        <w:contextualSpacing/>
        <w:rPr>
          <w:rFonts w:ascii="Rajdhani" w:hAnsi="Rajdhani" w:cs="Rajdhani"/>
          <w:sz w:val="22"/>
          <w:szCs w:val="22"/>
        </w:rPr>
      </w:pPr>
      <w:r w:rsidRPr="00F556B0">
        <w:rPr>
          <w:rFonts w:ascii="Rajdhani" w:hAnsi="Rajdhani" w:cs="Rajdhani"/>
          <w:sz w:val="22"/>
          <w:szCs w:val="22"/>
        </w:rPr>
        <w:t xml:space="preserve">MBA or </w:t>
      </w:r>
      <w:proofErr w:type="gramStart"/>
      <w:r w:rsidRPr="00F556B0">
        <w:rPr>
          <w:rFonts w:ascii="Rajdhani" w:hAnsi="Rajdhani" w:cs="Rajdhani"/>
          <w:sz w:val="22"/>
          <w:szCs w:val="22"/>
        </w:rPr>
        <w:t>Masters in Finance</w:t>
      </w:r>
      <w:proofErr w:type="gramEnd"/>
      <w:r w:rsidRPr="00F556B0">
        <w:rPr>
          <w:rFonts w:ascii="Rajdhani" w:hAnsi="Rajdhani" w:cs="Rajdhani"/>
          <w:sz w:val="22"/>
          <w:szCs w:val="22"/>
        </w:rPr>
        <w:t xml:space="preserve"> a plus</w:t>
      </w:r>
    </w:p>
    <w:p w14:paraId="05AF0C63" w14:textId="62291F9D" w:rsidR="00F556B0" w:rsidRPr="00F556B0" w:rsidRDefault="00F556B0" w:rsidP="00F556B0">
      <w:pPr>
        <w:pStyle w:val="ListParagraph"/>
        <w:numPr>
          <w:ilvl w:val="0"/>
          <w:numId w:val="2"/>
        </w:numPr>
        <w:rPr>
          <w:rFonts w:ascii="Rajdhani" w:hAnsi="Rajdhani" w:cs="Rajdhani"/>
          <w:sz w:val="22"/>
          <w:szCs w:val="22"/>
        </w:rPr>
      </w:pPr>
      <w:r w:rsidRPr="00F556B0">
        <w:rPr>
          <w:rFonts w:ascii="Rajdhani" w:hAnsi="Rajdhani" w:cs="Rajdhani"/>
          <w:sz w:val="22"/>
          <w:szCs w:val="22"/>
        </w:rPr>
        <w:t xml:space="preserve">Minimum 2-5 years </w:t>
      </w:r>
      <w:r w:rsidR="006F70EF">
        <w:rPr>
          <w:rFonts w:ascii="Rajdhani" w:hAnsi="Rajdhani" w:cs="Rajdhani"/>
          <w:sz w:val="22"/>
          <w:szCs w:val="22"/>
        </w:rPr>
        <w:t>m</w:t>
      </w:r>
      <w:r w:rsidR="006F70EF" w:rsidRPr="006F70EF">
        <w:rPr>
          <w:rFonts w:ascii="Rajdhani" w:hAnsi="Rajdhani" w:cs="Rajdhani"/>
          <w:sz w:val="22"/>
          <w:szCs w:val="22"/>
        </w:rPr>
        <w:t xml:space="preserve">unicipal </w:t>
      </w:r>
      <w:r w:rsidR="006F70EF">
        <w:rPr>
          <w:rFonts w:ascii="Rajdhani" w:hAnsi="Rajdhani" w:cs="Rajdhani"/>
          <w:sz w:val="22"/>
          <w:szCs w:val="22"/>
        </w:rPr>
        <w:t>u</w:t>
      </w:r>
      <w:r w:rsidR="006F70EF" w:rsidRPr="006F70EF">
        <w:rPr>
          <w:rFonts w:ascii="Rajdhani" w:hAnsi="Rajdhani" w:cs="Rajdhani"/>
          <w:sz w:val="22"/>
          <w:szCs w:val="22"/>
        </w:rPr>
        <w:t>nderwriting experience specifically dealing with Governmental issuers at the State and Local level.</w:t>
      </w:r>
    </w:p>
    <w:p w14:paraId="185D20DF" w14:textId="448DF675" w:rsidR="0096457B" w:rsidRPr="000270B6" w:rsidRDefault="0096457B" w:rsidP="00FF48FD">
      <w:pPr>
        <w:numPr>
          <w:ilvl w:val="0"/>
          <w:numId w:val="2"/>
        </w:numPr>
        <w:contextualSpacing/>
        <w:rPr>
          <w:rFonts w:ascii="Rajdhani" w:hAnsi="Rajdhani" w:cs="Rajdhani"/>
          <w:sz w:val="22"/>
          <w:szCs w:val="22"/>
        </w:rPr>
      </w:pPr>
      <w:r>
        <w:rPr>
          <w:rFonts w:ascii="Rajdhani" w:hAnsi="Rajdhani" w:cs="Rajdhani"/>
          <w:sz w:val="22"/>
          <w:szCs w:val="22"/>
        </w:rPr>
        <w:t>Military Veteran Preferred but not required</w:t>
      </w:r>
    </w:p>
    <w:p w14:paraId="33B88D80" w14:textId="397602AE" w:rsidR="00A16739" w:rsidRPr="000270B6" w:rsidRDefault="000834D8" w:rsidP="000834D8">
      <w:pPr>
        <w:numPr>
          <w:ilvl w:val="0"/>
          <w:numId w:val="2"/>
        </w:numPr>
        <w:contextualSpacing/>
        <w:rPr>
          <w:rFonts w:ascii="Rajdhani" w:hAnsi="Rajdhani" w:cs="Rajdhani"/>
          <w:sz w:val="22"/>
          <w:szCs w:val="22"/>
        </w:rPr>
      </w:pPr>
      <w:r w:rsidRPr="000270B6">
        <w:rPr>
          <w:rFonts w:ascii="Rajdhani" w:hAnsi="Rajdhani" w:cs="Rajdhani"/>
          <w:sz w:val="22"/>
          <w:szCs w:val="22"/>
        </w:rPr>
        <w:t xml:space="preserve">Strong computer skills, </w:t>
      </w:r>
      <w:r w:rsidR="005F69C0" w:rsidRPr="000270B6">
        <w:rPr>
          <w:rFonts w:ascii="Rajdhani" w:hAnsi="Rajdhani" w:cs="Rajdhani"/>
          <w:sz w:val="22"/>
          <w:szCs w:val="22"/>
        </w:rPr>
        <w:t xml:space="preserve">particularly Microsoft Excel and </w:t>
      </w:r>
      <w:proofErr w:type="spellStart"/>
      <w:r w:rsidR="005F69C0" w:rsidRPr="000270B6">
        <w:rPr>
          <w:rFonts w:ascii="Rajdhani" w:hAnsi="Rajdhani" w:cs="Rajdhani"/>
          <w:sz w:val="22"/>
          <w:szCs w:val="22"/>
        </w:rPr>
        <w:t>Powe</w:t>
      </w:r>
      <w:r w:rsidR="000270B6">
        <w:rPr>
          <w:rFonts w:ascii="Rajdhani" w:hAnsi="Rajdhani" w:cs="Rajdhani"/>
          <w:sz w:val="22"/>
          <w:szCs w:val="22"/>
        </w:rPr>
        <w:t>r</w:t>
      </w:r>
      <w:r w:rsidR="005F69C0" w:rsidRPr="000270B6">
        <w:rPr>
          <w:rFonts w:ascii="Rajdhani" w:hAnsi="Rajdhani" w:cs="Rajdhani"/>
          <w:sz w:val="22"/>
          <w:szCs w:val="22"/>
        </w:rPr>
        <w:t>point</w:t>
      </w:r>
      <w:proofErr w:type="spellEnd"/>
    </w:p>
    <w:p w14:paraId="4A192A56" w14:textId="7777777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t xml:space="preserve">Excellent communication skills – written and verbal </w:t>
      </w:r>
    </w:p>
    <w:p w14:paraId="7DE84C0C" w14:textId="7777777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t>Organized with excellent attention to detail</w:t>
      </w:r>
    </w:p>
    <w:p w14:paraId="53BA6171" w14:textId="7777777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lastRenderedPageBreak/>
        <w:t>Ability to multi-task and be a team player</w:t>
      </w:r>
    </w:p>
    <w:p w14:paraId="5FE5B034" w14:textId="2BD3446D" w:rsidR="0075353D" w:rsidRPr="000270B6" w:rsidRDefault="0075353D" w:rsidP="00FF48FD">
      <w:pPr>
        <w:numPr>
          <w:ilvl w:val="0"/>
          <w:numId w:val="2"/>
        </w:numPr>
        <w:contextualSpacing/>
        <w:rPr>
          <w:rFonts w:ascii="Rajdhani" w:hAnsi="Rajdhani" w:cs="Rajdhani"/>
          <w:sz w:val="22"/>
          <w:szCs w:val="22"/>
        </w:rPr>
      </w:pPr>
      <w:r w:rsidRPr="000270B6">
        <w:rPr>
          <w:rFonts w:ascii="Rajdhani" w:hAnsi="Rajdhani" w:cs="Rajdhani"/>
          <w:sz w:val="22"/>
          <w:szCs w:val="22"/>
        </w:rPr>
        <w:t>Knowledge of Bloomberg TOMS preferred</w:t>
      </w:r>
    </w:p>
    <w:p w14:paraId="09A5AE35" w14:textId="6BB8C317" w:rsidR="00A16739" w:rsidRPr="000270B6" w:rsidRDefault="00A16739" w:rsidP="00FF48FD">
      <w:pPr>
        <w:numPr>
          <w:ilvl w:val="0"/>
          <w:numId w:val="2"/>
        </w:numPr>
        <w:contextualSpacing/>
        <w:rPr>
          <w:rFonts w:ascii="Rajdhani" w:hAnsi="Rajdhani" w:cs="Rajdhani"/>
          <w:sz w:val="22"/>
          <w:szCs w:val="22"/>
        </w:rPr>
      </w:pPr>
      <w:r w:rsidRPr="000270B6">
        <w:rPr>
          <w:rFonts w:ascii="Rajdhani" w:hAnsi="Rajdhani" w:cs="Rajdhani"/>
          <w:sz w:val="22"/>
          <w:szCs w:val="22"/>
        </w:rPr>
        <w:t xml:space="preserve">FINRA Series </w:t>
      </w:r>
      <w:r w:rsidR="00646507" w:rsidRPr="000270B6">
        <w:rPr>
          <w:rFonts w:ascii="Rajdhani" w:hAnsi="Rajdhani" w:cs="Rajdhani"/>
          <w:sz w:val="22"/>
          <w:szCs w:val="22"/>
        </w:rPr>
        <w:t>7</w:t>
      </w:r>
    </w:p>
    <w:sectPr w:rsidR="00A16739" w:rsidRPr="000270B6" w:rsidSect="00D3398F">
      <w:headerReference w:type="default" r:id="rId9"/>
      <w:headerReference w:type="first" r:id="rId10"/>
      <w:pgSz w:w="12240" w:h="15840"/>
      <w:pgMar w:top="1440" w:right="1350" w:bottom="1170" w:left="1440" w:header="0" w:footer="1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0BA9" w14:textId="77777777" w:rsidR="00BC40D3" w:rsidRDefault="00BC40D3" w:rsidP="000633BF">
      <w:r>
        <w:separator/>
      </w:r>
    </w:p>
  </w:endnote>
  <w:endnote w:type="continuationSeparator" w:id="0">
    <w:p w14:paraId="1F3AB8D9" w14:textId="77777777" w:rsidR="00BC40D3" w:rsidRDefault="00BC40D3" w:rsidP="0006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ajdhani">
    <w:altName w:val="Mangal"/>
    <w:panose1 w:val="020B0604020202020204"/>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A2C3" w14:textId="77777777" w:rsidR="00BC40D3" w:rsidRDefault="00BC40D3" w:rsidP="000633BF">
      <w:r>
        <w:separator/>
      </w:r>
    </w:p>
  </w:footnote>
  <w:footnote w:type="continuationSeparator" w:id="0">
    <w:p w14:paraId="3B83721A" w14:textId="77777777" w:rsidR="00BC40D3" w:rsidRDefault="00BC40D3" w:rsidP="0006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CEEB" w14:textId="77777777" w:rsidR="00A16739" w:rsidRDefault="00A16739">
    <w:pPr>
      <w:pStyle w:val="Header"/>
      <w:rPr>
        <w:szCs w:val="4"/>
      </w:rPr>
    </w:pPr>
  </w:p>
  <w:p w14:paraId="661AC318" w14:textId="77777777" w:rsidR="00A16739" w:rsidRDefault="00A16739">
    <w:pPr>
      <w:pStyle w:val="Header"/>
      <w:rPr>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94F9" w14:textId="77777777" w:rsidR="00A16739" w:rsidRDefault="00A16739">
    <w:pPr>
      <w:pStyle w:val="Header"/>
    </w:pPr>
  </w:p>
  <w:p w14:paraId="3D28EDEC" w14:textId="77777777" w:rsidR="00A16739" w:rsidRDefault="00A16739">
    <w:pPr>
      <w:pStyle w:val="Header"/>
    </w:pPr>
  </w:p>
  <w:p w14:paraId="663C4BED" w14:textId="33BBEA17" w:rsidR="00A16739" w:rsidRDefault="00A16739" w:rsidP="00736D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B27"/>
    <w:multiLevelType w:val="hybridMultilevel"/>
    <w:tmpl w:val="BA1A1168"/>
    <w:lvl w:ilvl="0" w:tplc="1A707C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63680"/>
    <w:multiLevelType w:val="hybridMultilevel"/>
    <w:tmpl w:val="144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1189"/>
    <w:multiLevelType w:val="hybridMultilevel"/>
    <w:tmpl w:val="E340A22C"/>
    <w:lvl w:ilvl="0" w:tplc="1A707C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65797"/>
    <w:multiLevelType w:val="hybridMultilevel"/>
    <w:tmpl w:val="1866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8186E"/>
    <w:multiLevelType w:val="hybridMultilevel"/>
    <w:tmpl w:val="B560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159822">
    <w:abstractNumId w:val="0"/>
  </w:num>
  <w:num w:numId="2" w16cid:durableId="329143610">
    <w:abstractNumId w:val="2"/>
  </w:num>
  <w:num w:numId="3" w16cid:durableId="776143725">
    <w:abstractNumId w:val="1"/>
  </w:num>
  <w:num w:numId="4" w16cid:durableId="160396467">
    <w:abstractNumId w:val="4"/>
  </w:num>
  <w:num w:numId="5" w16cid:durableId="1573200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A3"/>
    <w:rsid w:val="00015C41"/>
    <w:rsid w:val="000270B6"/>
    <w:rsid w:val="0003464B"/>
    <w:rsid w:val="000633BF"/>
    <w:rsid w:val="000834D8"/>
    <w:rsid w:val="000914F5"/>
    <w:rsid w:val="000D4998"/>
    <w:rsid w:val="000D5E2E"/>
    <w:rsid w:val="000E63B2"/>
    <w:rsid w:val="000E7183"/>
    <w:rsid w:val="000F760C"/>
    <w:rsid w:val="00103897"/>
    <w:rsid w:val="00124ACB"/>
    <w:rsid w:val="00125F30"/>
    <w:rsid w:val="001265F8"/>
    <w:rsid w:val="0014229B"/>
    <w:rsid w:val="001458C2"/>
    <w:rsid w:val="00162EF0"/>
    <w:rsid w:val="00171526"/>
    <w:rsid w:val="001975AE"/>
    <w:rsid w:val="001C2B04"/>
    <w:rsid w:val="001F6BA3"/>
    <w:rsid w:val="0020447F"/>
    <w:rsid w:val="00204AB9"/>
    <w:rsid w:val="002077D1"/>
    <w:rsid w:val="0022040D"/>
    <w:rsid w:val="00231FBE"/>
    <w:rsid w:val="00233038"/>
    <w:rsid w:val="002518C0"/>
    <w:rsid w:val="00280359"/>
    <w:rsid w:val="002B066F"/>
    <w:rsid w:val="002B4891"/>
    <w:rsid w:val="002B6FD9"/>
    <w:rsid w:val="002E6621"/>
    <w:rsid w:val="003161A0"/>
    <w:rsid w:val="00324D19"/>
    <w:rsid w:val="003334A3"/>
    <w:rsid w:val="0033564A"/>
    <w:rsid w:val="00361ACA"/>
    <w:rsid w:val="003767E7"/>
    <w:rsid w:val="00386BE0"/>
    <w:rsid w:val="003A0366"/>
    <w:rsid w:val="003D29A5"/>
    <w:rsid w:val="003D72CC"/>
    <w:rsid w:val="00416BFF"/>
    <w:rsid w:val="00446AB6"/>
    <w:rsid w:val="00467670"/>
    <w:rsid w:val="004804EF"/>
    <w:rsid w:val="00480B3D"/>
    <w:rsid w:val="00497CE5"/>
    <w:rsid w:val="004C7579"/>
    <w:rsid w:val="004D778E"/>
    <w:rsid w:val="004E7973"/>
    <w:rsid w:val="00505F59"/>
    <w:rsid w:val="0052423C"/>
    <w:rsid w:val="0053506A"/>
    <w:rsid w:val="00544EBE"/>
    <w:rsid w:val="00553D9F"/>
    <w:rsid w:val="005561F3"/>
    <w:rsid w:val="005640DA"/>
    <w:rsid w:val="005921B9"/>
    <w:rsid w:val="005A1425"/>
    <w:rsid w:val="005E2853"/>
    <w:rsid w:val="005F69C0"/>
    <w:rsid w:val="00620B71"/>
    <w:rsid w:val="00622BF5"/>
    <w:rsid w:val="00646507"/>
    <w:rsid w:val="00651A00"/>
    <w:rsid w:val="00662337"/>
    <w:rsid w:val="00663733"/>
    <w:rsid w:val="00664DA8"/>
    <w:rsid w:val="00672B0E"/>
    <w:rsid w:val="00684A07"/>
    <w:rsid w:val="006B10EF"/>
    <w:rsid w:val="006C71F9"/>
    <w:rsid w:val="006D34E9"/>
    <w:rsid w:val="006F70EF"/>
    <w:rsid w:val="007100FB"/>
    <w:rsid w:val="00715299"/>
    <w:rsid w:val="00720D1E"/>
    <w:rsid w:val="00735E0D"/>
    <w:rsid w:val="00736DA4"/>
    <w:rsid w:val="00736DAC"/>
    <w:rsid w:val="0075353D"/>
    <w:rsid w:val="00764C87"/>
    <w:rsid w:val="00775BF3"/>
    <w:rsid w:val="007866E0"/>
    <w:rsid w:val="007A63BD"/>
    <w:rsid w:val="007D3A31"/>
    <w:rsid w:val="007F2595"/>
    <w:rsid w:val="00850CD7"/>
    <w:rsid w:val="00854A38"/>
    <w:rsid w:val="00857A8C"/>
    <w:rsid w:val="00881716"/>
    <w:rsid w:val="00881CC4"/>
    <w:rsid w:val="0088559E"/>
    <w:rsid w:val="008A237E"/>
    <w:rsid w:val="008A2D4C"/>
    <w:rsid w:val="008B3102"/>
    <w:rsid w:val="008D6E42"/>
    <w:rsid w:val="0090287A"/>
    <w:rsid w:val="0090680F"/>
    <w:rsid w:val="009278EC"/>
    <w:rsid w:val="00933FA2"/>
    <w:rsid w:val="00940C30"/>
    <w:rsid w:val="009504AF"/>
    <w:rsid w:val="00954183"/>
    <w:rsid w:val="00962077"/>
    <w:rsid w:val="0096457B"/>
    <w:rsid w:val="00973F26"/>
    <w:rsid w:val="00975863"/>
    <w:rsid w:val="0099566F"/>
    <w:rsid w:val="009E43FA"/>
    <w:rsid w:val="009E63C9"/>
    <w:rsid w:val="00A02BAC"/>
    <w:rsid w:val="00A1566A"/>
    <w:rsid w:val="00A16739"/>
    <w:rsid w:val="00A2234E"/>
    <w:rsid w:val="00A41A64"/>
    <w:rsid w:val="00A450D2"/>
    <w:rsid w:val="00A51C98"/>
    <w:rsid w:val="00A92748"/>
    <w:rsid w:val="00B0636E"/>
    <w:rsid w:val="00B1161E"/>
    <w:rsid w:val="00B6204F"/>
    <w:rsid w:val="00B94644"/>
    <w:rsid w:val="00BA49F8"/>
    <w:rsid w:val="00BC40D3"/>
    <w:rsid w:val="00BC46BF"/>
    <w:rsid w:val="00BC6F7B"/>
    <w:rsid w:val="00BF6AE4"/>
    <w:rsid w:val="00C31605"/>
    <w:rsid w:val="00C318F4"/>
    <w:rsid w:val="00C44B88"/>
    <w:rsid w:val="00C44D45"/>
    <w:rsid w:val="00C47E5D"/>
    <w:rsid w:val="00C62DDE"/>
    <w:rsid w:val="00C73277"/>
    <w:rsid w:val="00C74DBE"/>
    <w:rsid w:val="00CC53ED"/>
    <w:rsid w:val="00CF50C8"/>
    <w:rsid w:val="00D014BF"/>
    <w:rsid w:val="00D078AD"/>
    <w:rsid w:val="00D20554"/>
    <w:rsid w:val="00D215E0"/>
    <w:rsid w:val="00D21B86"/>
    <w:rsid w:val="00D24C04"/>
    <w:rsid w:val="00D3398F"/>
    <w:rsid w:val="00D41B54"/>
    <w:rsid w:val="00D46C2B"/>
    <w:rsid w:val="00D5257F"/>
    <w:rsid w:val="00D533E6"/>
    <w:rsid w:val="00D570C0"/>
    <w:rsid w:val="00D74E91"/>
    <w:rsid w:val="00D76A11"/>
    <w:rsid w:val="00D820FF"/>
    <w:rsid w:val="00D84678"/>
    <w:rsid w:val="00D85332"/>
    <w:rsid w:val="00D95A7B"/>
    <w:rsid w:val="00DA2FDA"/>
    <w:rsid w:val="00DC4619"/>
    <w:rsid w:val="00DE0304"/>
    <w:rsid w:val="00DF77AE"/>
    <w:rsid w:val="00E10784"/>
    <w:rsid w:val="00E11802"/>
    <w:rsid w:val="00E46D44"/>
    <w:rsid w:val="00E60F57"/>
    <w:rsid w:val="00E75387"/>
    <w:rsid w:val="00E8782A"/>
    <w:rsid w:val="00EA0B2E"/>
    <w:rsid w:val="00EC390B"/>
    <w:rsid w:val="00ED38D8"/>
    <w:rsid w:val="00EE252D"/>
    <w:rsid w:val="00F01A18"/>
    <w:rsid w:val="00F3180D"/>
    <w:rsid w:val="00F32BD0"/>
    <w:rsid w:val="00F37B89"/>
    <w:rsid w:val="00F41F1E"/>
    <w:rsid w:val="00F43DC1"/>
    <w:rsid w:val="00F54F1E"/>
    <w:rsid w:val="00F556B0"/>
    <w:rsid w:val="00F72414"/>
    <w:rsid w:val="00F809D3"/>
    <w:rsid w:val="00F81110"/>
    <w:rsid w:val="00F92549"/>
    <w:rsid w:val="00F934B9"/>
    <w:rsid w:val="00FC6892"/>
    <w:rsid w:val="00FD24A2"/>
    <w:rsid w:val="00FF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89ACE5"/>
  <w15:docId w15:val="{D7A17AF5-E4DB-4EE8-8FD6-886B260F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C0"/>
    <w:rPr>
      <w:rFonts w:ascii="Tahoma" w:hAnsi="Tahoma"/>
      <w:sz w:val="20"/>
      <w:szCs w:val="20"/>
    </w:rPr>
  </w:style>
  <w:style w:type="paragraph" w:styleId="Heading1">
    <w:name w:val="heading 1"/>
    <w:basedOn w:val="Normal"/>
    <w:next w:val="Normal"/>
    <w:link w:val="Heading1Char"/>
    <w:uiPriority w:val="99"/>
    <w:qFormat/>
    <w:rsid w:val="00D570C0"/>
    <w:pPr>
      <w:keepNext/>
      <w:jc w:val="center"/>
      <w:outlineLvl w:val="0"/>
    </w:pPr>
    <w:rPr>
      <w:color w:val="003366"/>
      <w:sz w:val="24"/>
    </w:rPr>
  </w:style>
  <w:style w:type="paragraph" w:styleId="Heading2">
    <w:name w:val="heading 2"/>
    <w:basedOn w:val="Normal"/>
    <w:next w:val="Normal"/>
    <w:link w:val="Heading2Char"/>
    <w:uiPriority w:val="99"/>
    <w:qFormat/>
    <w:rsid w:val="00D570C0"/>
    <w:pPr>
      <w:keepNext/>
      <w:spacing w:after="120" w:line="400" w:lineRule="exact"/>
      <w:jc w:val="center"/>
      <w:outlineLvl w:val="1"/>
    </w:pPr>
    <w:rPr>
      <w:caps/>
      <w:color w:val="003366"/>
      <w:spacing w:val="360"/>
      <w:sz w:val="28"/>
    </w:rPr>
  </w:style>
  <w:style w:type="paragraph" w:styleId="Heading3">
    <w:name w:val="heading 3"/>
    <w:basedOn w:val="Normal"/>
    <w:next w:val="Normal"/>
    <w:link w:val="Heading3Char"/>
    <w:uiPriority w:val="99"/>
    <w:qFormat/>
    <w:rsid w:val="00D570C0"/>
    <w:pPr>
      <w:keepNext/>
      <w:outlineLvl w:val="2"/>
    </w:pPr>
    <w:rPr>
      <w:color w:val="003366"/>
      <w:sz w:val="36"/>
    </w:rPr>
  </w:style>
  <w:style w:type="paragraph" w:styleId="Heading4">
    <w:name w:val="heading 4"/>
    <w:basedOn w:val="Normal"/>
    <w:next w:val="Normal"/>
    <w:link w:val="Heading4Char"/>
    <w:uiPriority w:val="99"/>
    <w:qFormat/>
    <w:rsid w:val="00D570C0"/>
    <w:pPr>
      <w:keepNext/>
      <w:outlineLvl w:val="3"/>
    </w:pPr>
    <w:rPr>
      <w:color w:val="003366"/>
    </w:rPr>
  </w:style>
  <w:style w:type="paragraph" w:styleId="Heading5">
    <w:name w:val="heading 5"/>
    <w:basedOn w:val="Normal"/>
    <w:next w:val="Normal"/>
    <w:link w:val="Heading5Char"/>
    <w:uiPriority w:val="99"/>
    <w:qFormat/>
    <w:rsid w:val="00D570C0"/>
    <w:pPr>
      <w:keepNext/>
      <w:shd w:val="clear" w:color="auto" w:fill="008080"/>
      <w:ind w:left="58"/>
      <w:outlineLvl w:val="4"/>
    </w:pPr>
    <w:rPr>
      <w:b/>
      <w:color w:val="FFFFFF"/>
      <w:sz w:val="16"/>
    </w:rPr>
  </w:style>
  <w:style w:type="paragraph" w:styleId="Heading6">
    <w:name w:val="heading 6"/>
    <w:basedOn w:val="Normal"/>
    <w:next w:val="Normal"/>
    <w:link w:val="Heading6Char"/>
    <w:uiPriority w:val="99"/>
    <w:qFormat/>
    <w:rsid w:val="00D570C0"/>
    <w:pPr>
      <w:keepNext/>
      <w:outlineLvl w:val="5"/>
    </w:pPr>
    <w:rPr>
      <w:b/>
      <w:sz w:val="32"/>
    </w:rPr>
  </w:style>
  <w:style w:type="paragraph" w:styleId="Heading7">
    <w:name w:val="heading 7"/>
    <w:basedOn w:val="Normal"/>
    <w:next w:val="Normal"/>
    <w:link w:val="Heading7Char"/>
    <w:uiPriority w:val="99"/>
    <w:qFormat/>
    <w:rsid w:val="00D570C0"/>
    <w:pPr>
      <w:keepNext/>
      <w:outlineLvl w:val="6"/>
    </w:pPr>
    <w:rPr>
      <w:b/>
      <w:i/>
      <w:color w:val="003366"/>
      <w:sz w:val="18"/>
    </w:rPr>
  </w:style>
  <w:style w:type="paragraph" w:styleId="Heading8">
    <w:name w:val="heading 8"/>
    <w:basedOn w:val="Normal"/>
    <w:next w:val="Normal"/>
    <w:link w:val="Heading8Char"/>
    <w:uiPriority w:val="99"/>
    <w:qFormat/>
    <w:rsid w:val="00D570C0"/>
    <w:pPr>
      <w:keepNext/>
      <w:outlineLvl w:val="7"/>
    </w:pPr>
    <w:rPr>
      <w:rFonts w:ascii="Times New Roman" w:hAnsi="Times New Roman"/>
      <w:b/>
    </w:rPr>
  </w:style>
  <w:style w:type="paragraph" w:styleId="Heading9">
    <w:name w:val="heading 9"/>
    <w:basedOn w:val="Normal"/>
    <w:next w:val="Normal"/>
    <w:link w:val="Heading9Char"/>
    <w:uiPriority w:val="99"/>
    <w:qFormat/>
    <w:rsid w:val="00D570C0"/>
    <w:pPr>
      <w:keepNext/>
      <w:ind w:left="58"/>
      <w:outlineLvl w:val="8"/>
    </w:pPr>
    <w:rPr>
      <w:color w:val="0033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5B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5B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75BF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75BF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75BF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75BF3"/>
    <w:rPr>
      <w:rFonts w:ascii="Calibri" w:hAnsi="Calibri" w:cs="Times New Roman"/>
      <w:b/>
      <w:bCs/>
    </w:rPr>
  </w:style>
  <w:style w:type="character" w:customStyle="1" w:styleId="Heading7Char">
    <w:name w:val="Heading 7 Char"/>
    <w:basedOn w:val="DefaultParagraphFont"/>
    <w:link w:val="Heading7"/>
    <w:uiPriority w:val="99"/>
    <w:semiHidden/>
    <w:locked/>
    <w:rsid w:val="00775BF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75BF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75BF3"/>
    <w:rPr>
      <w:rFonts w:ascii="Cambria" w:hAnsi="Cambria" w:cs="Times New Roman"/>
    </w:rPr>
  </w:style>
  <w:style w:type="paragraph" w:styleId="Header">
    <w:name w:val="header"/>
    <w:basedOn w:val="Normal"/>
    <w:link w:val="HeaderChar"/>
    <w:uiPriority w:val="99"/>
    <w:rsid w:val="00D570C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locked/>
    <w:rsid w:val="00775BF3"/>
    <w:rPr>
      <w:rFonts w:ascii="Tahoma" w:hAnsi="Tahoma" w:cs="Times New Roman"/>
      <w:sz w:val="20"/>
      <w:szCs w:val="20"/>
    </w:rPr>
  </w:style>
  <w:style w:type="paragraph" w:styleId="Footer">
    <w:name w:val="footer"/>
    <w:basedOn w:val="Normal"/>
    <w:link w:val="FooterChar"/>
    <w:uiPriority w:val="99"/>
    <w:rsid w:val="00D570C0"/>
    <w:pPr>
      <w:tabs>
        <w:tab w:val="center" w:pos="4320"/>
        <w:tab w:val="right" w:pos="8640"/>
      </w:tabs>
    </w:pPr>
  </w:style>
  <w:style w:type="character" w:customStyle="1" w:styleId="FooterChar">
    <w:name w:val="Footer Char"/>
    <w:basedOn w:val="DefaultParagraphFont"/>
    <w:link w:val="Footer"/>
    <w:uiPriority w:val="99"/>
    <w:semiHidden/>
    <w:locked/>
    <w:rsid w:val="00775BF3"/>
    <w:rPr>
      <w:rFonts w:ascii="Tahoma" w:hAnsi="Tahoma" w:cs="Times New Roman"/>
      <w:sz w:val="20"/>
      <w:szCs w:val="20"/>
    </w:rPr>
  </w:style>
  <w:style w:type="paragraph" w:customStyle="1" w:styleId="Masthead">
    <w:name w:val="Masthead"/>
    <w:basedOn w:val="Heading1"/>
    <w:uiPriority w:val="99"/>
    <w:rsid w:val="00D570C0"/>
    <w:pPr>
      <w:shd w:val="clear" w:color="auto" w:fill="008080"/>
    </w:pPr>
    <w:rPr>
      <w:color w:val="FFFFFF"/>
      <w:sz w:val="76"/>
    </w:rPr>
  </w:style>
  <w:style w:type="paragraph" w:styleId="BodyText">
    <w:name w:val="Body Text"/>
    <w:basedOn w:val="Normal"/>
    <w:link w:val="BodyTextChar"/>
    <w:uiPriority w:val="99"/>
    <w:rsid w:val="00D570C0"/>
    <w:pPr>
      <w:spacing w:after="120" w:line="240" w:lineRule="atLeast"/>
    </w:pPr>
  </w:style>
  <w:style w:type="character" w:customStyle="1" w:styleId="BodyTextChar">
    <w:name w:val="Body Text Char"/>
    <w:basedOn w:val="DefaultParagraphFont"/>
    <w:link w:val="BodyText"/>
    <w:uiPriority w:val="99"/>
    <w:semiHidden/>
    <w:locked/>
    <w:rsid w:val="00775BF3"/>
    <w:rPr>
      <w:rFonts w:ascii="Tahoma" w:hAnsi="Tahoma" w:cs="Times New Roman"/>
      <w:sz w:val="20"/>
      <w:szCs w:val="20"/>
    </w:rPr>
  </w:style>
  <w:style w:type="paragraph" w:styleId="BodyTextIndent">
    <w:name w:val="Body Text Indent"/>
    <w:basedOn w:val="Normal"/>
    <w:link w:val="BodyTextIndentChar"/>
    <w:uiPriority w:val="99"/>
    <w:rsid w:val="00D570C0"/>
    <w:pPr>
      <w:tabs>
        <w:tab w:val="left" w:pos="180"/>
      </w:tabs>
      <w:spacing w:line="220" w:lineRule="exact"/>
      <w:ind w:left="187" w:hanging="187"/>
    </w:pPr>
    <w:rPr>
      <w:color w:val="003366"/>
      <w:sz w:val="18"/>
    </w:rPr>
  </w:style>
  <w:style w:type="character" w:customStyle="1" w:styleId="BodyTextIndentChar">
    <w:name w:val="Body Text Indent Char"/>
    <w:basedOn w:val="DefaultParagraphFont"/>
    <w:link w:val="BodyTextIndent"/>
    <w:uiPriority w:val="99"/>
    <w:semiHidden/>
    <w:locked/>
    <w:rsid w:val="00775BF3"/>
    <w:rPr>
      <w:rFonts w:ascii="Tahoma" w:hAnsi="Tahoma" w:cs="Times New Roman"/>
      <w:sz w:val="20"/>
      <w:szCs w:val="20"/>
    </w:rPr>
  </w:style>
  <w:style w:type="paragraph" w:styleId="BodyText3">
    <w:name w:val="Body Text 3"/>
    <w:basedOn w:val="Normal"/>
    <w:link w:val="BodyText3Char"/>
    <w:uiPriority w:val="99"/>
    <w:rsid w:val="00D570C0"/>
    <w:pPr>
      <w:jc w:val="center"/>
    </w:pPr>
    <w:rPr>
      <w:b/>
      <w:i/>
      <w:color w:val="003366"/>
      <w:sz w:val="22"/>
    </w:rPr>
  </w:style>
  <w:style w:type="character" w:customStyle="1" w:styleId="BodyText3Char">
    <w:name w:val="Body Text 3 Char"/>
    <w:basedOn w:val="DefaultParagraphFont"/>
    <w:link w:val="BodyText3"/>
    <w:uiPriority w:val="99"/>
    <w:semiHidden/>
    <w:locked/>
    <w:rsid w:val="00775BF3"/>
    <w:rPr>
      <w:rFonts w:ascii="Tahoma" w:hAnsi="Tahoma" w:cs="Times New Roman"/>
      <w:sz w:val="16"/>
      <w:szCs w:val="16"/>
    </w:rPr>
  </w:style>
  <w:style w:type="paragraph" w:customStyle="1" w:styleId="CaptionText">
    <w:name w:val="Caption Text"/>
    <w:basedOn w:val="Normal"/>
    <w:uiPriority w:val="99"/>
    <w:rsid w:val="00D570C0"/>
    <w:pPr>
      <w:spacing w:line="240" w:lineRule="atLeast"/>
      <w:jc w:val="center"/>
    </w:pPr>
    <w:rPr>
      <w:i/>
      <w:color w:val="003366"/>
      <w:sz w:val="18"/>
    </w:rPr>
  </w:style>
  <w:style w:type="paragraph" w:customStyle="1" w:styleId="QuoteText">
    <w:name w:val="Quote Text"/>
    <w:basedOn w:val="CaptionText"/>
    <w:uiPriority w:val="99"/>
    <w:rsid w:val="00D570C0"/>
    <w:pPr>
      <w:spacing w:line="360" w:lineRule="atLeast"/>
      <w:jc w:val="right"/>
    </w:pPr>
    <w:rPr>
      <w:sz w:val="24"/>
    </w:rPr>
  </w:style>
  <w:style w:type="paragraph" w:customStyle="1" w:styleId="RunningHead">
    <w:name w:val="Running Head"/>
    <w:basedOn w:val="Normal"/>
    <w:uiPriority w:val="99"/>
    <w:rsid w:val="00D570C0"/>
  </w:style>
  <w:style w:type="paragraph" w:styleId="BalloonText">
    <w:name w:val="Balloon Text"/>
    <w:basedOn w:val="Normal"/>
    <w:link w:val="BalloonTextChar"/>
    <w:uiPriority w:val="99"/>
    <w:semiHidden/>
    <w:rsid w:val="00622BF5"/>
    <w:rPr>
      <w:rFonts w:cs="Tahoma"/>
      <w:sz w:val="16"/>
      <w:szCs w:val="16"/>
    </w:rPr>
  </w:style>
  <w:style w:type="character" w:customStyle="1" w:styleId="BalloonTextChar">
    <w:name w:val="Balloon Text Char"/>
    <w:basedOn w:val="DefaultParagraphFont"/>
    <w:link w:val="BalloonText"/>
    <w:uiPriority w:val="99"/>
    <w:semiHidden/>
    <w:locked/>
    <w:rsid w:val="00622BF5"/>
    <w:rPr>
      <w:rFonts w:ascii="Tahoma" w:hAnsi="Tahoma" w:cs="Tahoma"/>
      <w:sz w:val="16"/>
      <w:szCs w:val="16"/>
    </w:rPr>
  </w:style>
  <w:style w:type="paragraph" w:customStyle="1" w:styleId="TerraBody">
    <w:name w:val="Terra Body"/>
    <w:basedOn w:val="Normal"/>
    <w:uiPriority w:val="99"/>
    <w:rsid w:val="00A1566A"/>
    <w:pPr>
      <w:spacing w:line="280" w:lineRule="exact"/>
      <w:ind w:left="994"/>
    </w:pPr>
    <w:rPr>
      <w:rFonts w:ascii="Palatino Linotype" w:hAnsi="Palatino Linotype"/>
      <w:color w:val="000000"/>
      <w:szCs w:val="24"/>
    </w:rPr>
  </w:style>
  <w:style w:type="paragraph" w:styleId="NormalWeb">
    <w:name w:val="Normal (Web)"/>
    <w:basedOn w:val="Normal"/>
    <w:uiPriority w:val="99"/>
    <w:locked/>
    <w:rsid w:val="00FF48F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locked/>
    <w:rsid w:val="00D533E6"/>
    <w:rPr>
      <w:rFonts w:cs="Times New Roman"/>
      <w:color w:val="800080"/>
      <w:u w:val="single"/>
    </w:rPr>
  </w:style>
  <w:style w:type="character" w:styleId="Hyperlink">
    <w:name w:val="Hyperlink"/>
    <w:basedOn w:val="DefaultParagraphFont"/>
    <w:uiPriority w:val="99"/>
    <w:unhideWhenUsed/>
    <w:locked/>
    <w:rsid w:val="0075353D"/>
    <w:rPr>
      <w:color w:val="0000FF" w:themeColor="hyperlink"/>
      <w:u w:val="single"/>
    </w:rPr>
  </w:style>
  <w:style w:type="character" w:styleId="UnresolvedMention">
    <w:name w:val="Unresolved Mention"/>
    <w:basedOn w:val="DefaultParagraphFont"/>
    <w:uiPriority w:val="99"/>
    <w:semiHidden/>
    <w:unhideWhenUsed/>
    <w:rsid w:val="0075353D"/>
    <w:rPr>
      <w:color w:val="605E5C"/>
      <w:shd w:val="clear" w:color="auto" w:fill="E1DFDD"/>
    </w:rPr>
  </w:style>
  <w:style w:type="paragraph" w:styleId="ListParagraph">
    <w:name w:val="List Paragraph"/>
    <w:basedOn w:val="Normal"/>
    <w:uiPriority w:val="34"/>
    <w:qFormat/>
    <w:rsid w:val="0097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155">
      <w:marLeft w:val="0"/>
      <w:marRight w:val="0"/>
      <w:marTop w:val="0"/>
      <w:marBottom w:val="0"/>
      <w:divBdr>
        <w:top w:val="none" w:sz="0" w:space="0" w:color="auto"/>
        <w:left w:val="none" w:sz="0" w:space="0" w:color="auto"/>
        <w:bottom w:val="none" w:sz="0" w:space="0" w:color="auto"/>
        <w:right w:val="none" w:sz="0" w:space="0" w:color="auto"/>
      </w:divBdr>
      <w:divsChild>
        <w:div w:id="1030030154">
          <w:marLeft w:val="0"/>
          <w:marRight w:val="0"/>
          <w:marTop w:val="0"/>
          <w:marBottom w:val="0"/>
          <w:divBdr>
            <w:top w:val="none" w:sz="0" w:space="0" w:color="auto"/>
            <w:left w:val="none" w:sz="0" w:space="0" w:color="auto"/>
            <w:bottom w:val="none" w:sz="0" w:space="0" w:color="auto"/>
            <w:right w:val="none" w:sz="0" w:space="0" w:color="auto"/>
          </w:divBdr>
        </w:div>
        <w:div w:id="1030030174">
          <w:marLeft w:val="0"/>
          <w:marRight w:val="0"/>
          <w:marTop w:val="0"/>
          <w:marBottom w:val="0"/>
          <w:divBdr>
            <w:top w:val="none" w:sz="0" w:space="0" w:color="auto"/>
            <w:left w:val="none" w:sz="0" w:space="0" w:color="auto"/>
            <w:bottom w:val="none" w:sz="0" w:space="0" w:color="auto"/>
            <w:right w:val="none" w:sz="0" w:space="0" w:color="auto"/>
          </w:divBdr>
        </w:div>
        <w:div w:id="1030030178">
          <w:marLeft w:val="0"/>
          <w:marRight w:val="0"/>
          <w:marTop w:val="0"/>
          <w:marBottom w:val="0"/>
          <w:divBdr>
            <w:top w:val="none" w:sz="0" w:space="0" w:color="auto"/>
            <w:left w:val="none" w:sz="0" w:space="0" w:color="auto"/>
            <w:bottom w:val="none" w:sz="0" w:space="0" w:color="auto"/>
            <w:right w:val="none" w:sz="0" w:space="0" w:color="auto"/>
          </w:divBdr>
        </w:div>
      </w:divsChild>
    </w:div>
    <w:div w:id="1030030158">
      <w:marLeft w:val="0"/>
      <w:marRight w:val="0"/>
      <w:marTop w:val="0"/>
      <w:marBottom w:val="0"/>
      <w:divBdr>
        <w:top w:val="none" w:sz="0" w:space="0" w:color="auto"/>
        <w:left w:val="none" w:sz="0" w:space="0" w:color="auto"/>
        <w:bottom w:val="none" w:sz="0" w:space="0" w:color="auto"/>
        <w:right w:val="none" w:sz="0" w:space="0" w:color="auto"/>
      </w:divBdr>
    </w:div>
    <w:div w:id="1030030161">
      <w:marLeft w:val="0"/>
      <w:marRight w:val="0"/>
      <w:marTop w:val="0"/>
      <w:marBottom w:val="0"/>
      <w:divBdr>
        <w:top w:val="none" w:sz="0" w:space="0" w:color="auto"/>
        <w:left w:val="none" w:sz="0" w:space="0" w:color="auto"/>
        <w:bottom w:val="none" w:sz="0" w:space="0" w:color="auto"/>
        <w:right w:val="none" w:sz="0" w:space="0" w:color="auto"/>
      </w:divBdr>
      <w:divsChild>
        <w:div w:id="1030030156">
          <w:marLeft w:val="0"/>
          <w:marRight w:val="0"/>
          <w:marTop w:val="0"/>
          <w:marBottom w:val="0"/>
          <w:divBdr>
            <w:top w:val="none" w:sz="0" w:space="0" w:color="auto"/>
            <w:left w:val="none" w:sz="0" w:space="0" w:color="auto"/>
            <w:bottom w:val="none" w:sz="0" w:space="0" w:color="auto"/>
            <w:right w:val="none" w:sz="0" w:space="0" w:color="auto"/>
          </w:divBdr>
        </w:div>
        <w:div w:id="1030030159">
          <w:marLeft w:val="0"/>
          <w:marRight w:val="0"/>
          <w:marTop w:val="0"/>
          <w:marBottom w:val="0"/>
          <w:divBdr>
            <w:top w:val="none" w:sz="0" w:space="0" w:color="auto"/>
            <w:left w:val="none" w:sz="0" w:space="0" w:color="auto"/>
            <w:bottom w:val="none" w:sz="0" w:space="0" w:color="auto"/>
            <w:right w:val="none" w:sz="0" w:space="0" w:color="auto"/>
          </w:divBdr>
        </w:div>
        <w:div w:id="1030030160">
          <w:marLeft w:val="0"/>
          <w:marRight w:val="0"/>
          <w:marTop w:val="0"/>
          <w:marBottom w:val="0"/>
          <w:divBdr>
            <w:top w:val="none" w:sz="0" w:space="0" w:color="auto"/>
            <w:left w:val="none" w:sz="0" w:space="0" w:color="auto"/>
            <w:bottom w:val="none" w:sz="0" w:space="0" w:color="auto"/>
            <w:right w:val="none" w:sz="0" w:space="0" w:color="auto"/>
          </w:divBdr>
        </w:div>
      </w:divsChild>
    </w:div>
    <w:div w:id="1030030164">
      <w:marLeft w:val="0"/>
      <w:marRight w:val="0"/>
      <w:marTop w:val="0"/>
      <w:marBottom w:val="0"/>
      <w:divBdr>
        <w:top w:val="none" w:sz="0" w:space="0" w:color="auto"/>
        <w:left w:val="none" w:sz="0" w:space="0" w:color="auto"/>
        <w:bottom w:val="none" w:sz="0" w:space="0" w:color="auto"/>
        <w:right w:val="none" w:sz="0" w:space="0" w:color="auto"/>
      </w:divBdr>
    </w:div>
    <w:div w:id="1030030165">
      <w:marLeft w:val="0"/>
      <w:marRight w:val="0"/>
      <w:marTop w:val="0"/>
      <w:marBottom w:val="0"/>
      <w:divBdr>
        <w:top w:val="none" w:sz="0" w:space="0" w:color="auto"/>
        <w:left w:val="none" w:sz="0" w:space="0" w:color="auto"/>
        <w:bottom w:val="none" w:sz="0" w:space="0" w:color="auto"/>
        <w:right w:val="none" w:sz="0" w:space="0" w:color="auto"/>
      </w:divBdr>
      <w:divsChild>
        <w:div w:id="1030030157">
          <w:marLeft w:val="0"/>
          <w:marRight w:val="0"/>
          <w:marTop w:val="0"/>
          <w:marBottom w:val="0"/>
          <w:divBdr>
            <w:top w:val="none" w:sz="0" w:space="0" w:color="auto"/>
            <w:left w:val="none" w:sz="0" w:space="0" w:color="auto"/>
            <w:bottom w:val="none" w:sz="0" w:space="0" w:color="auto"/>
            <w:right w:val="none" w:sz="0" w:space="0" w:color="auto"/>
          </w:divBdr>
        </w:div>
        <w:div w:id="1030030162">
          <w:marLeft w:val="0"/>
          <w:marRight w:val="0"/>
          <w:marTop w:val="0"/>
          <w:marBottom w:val="0"/>
          <w:divBdr>
            <w:top w:val="none" w:sz="0" w:space="0" w:color="auto"/>
            <w:left w:val="none" w:sz="0" w:space="0" w:color="auto"/>
            <w:bottom w:val="none" w:sz="0" w:space="0" w:color="auto"/>
            <w:right w:val="none" w:sz="0" w:space="0" w:color="auto"/>
          </w:divBdr>
        </w:div>
        <w:div w:id="1030030163">
          <w:marLeft w:val="0"/>
          <w:marRight w:val="0"/>
          <w:marTop w:val="0"/>
          <w:marBottom w:val="0"/>
          <w:divBdr>
            <w:top w:val="none" w:sz="0" w:space="0" w:color="auto"/>
            <w:left w:val="none" w:sz="0" w:space="0" w:color="auto"/>
            <w:bottom w:val="none" w:sz="0" w:space="0" w:color="auto"/>
            <w:right w:val="none" w:sz="0" w:space="0" w:color="auto"/>
          </w:divBdr>
        </w:div>
      </w:divsChild>
    </w:div>
    <w:div w:id="1030030167">
      <w:marLeft w:val="0"/>
      <w:marRight w:val="0"/>
      <w:marTop w:val="0"/>
      <w:marBottom w:val="0"/>
      <w:divBdr>
        <w:top w:val="none" w:sz="0" w:space="0" w:color="auto"/>
        <w:left w:val="none" w:sz="0" w:space="0" w:color="auto"/>
        <w:bottom w:val="none" w:sz="0" w:space="0" w:color="auto"/>
        <w:right w:val="none" w:sz="0" w:space="0" w:color="auto"/>
      </w:divBdr>
      <w:divsChild>
        <w:div w:id="1030030166">
          <w:marLeft w:val="0"/>
          <w:marRight w:val="0"/>
          <w:marTop w:val="0"/>
          <w:marBottom w:val="0"/>
          <w:divBdr>
            <w:top w:val="none" w:sz="0" w:space="0" w:color="auto"/>
            <w:left w:val="none" w:sz="0" w:space="0" w:color="auto"/>
            <w:bottom w:val="none" w:sz="0" w:space="0" w:color="auto"/>
            <w:right w:val="none" w:sz="0" w:space="0" w:color="auto"/>
          </w:divBdr>
        </w:div>
        <w:div w:id="1030030171">
          <w:marLeft w:val="0"/>
          <w:marRight w:val="0"/>
          <w:marTop w:val="0"/>
          <w:marBottom w:val="0"/>
          <w:divBdr>
            <w:top w:val="none" w:sz="0" w:space="0" w:color="auto"/>
            <w:left w:val="none" w:sz="0" w:space="0" w:color="auto"/>
            <w:bottom w:val="none" w:sz="0" w:space="0" w:color="auto"/>
            <w:right w:val="none" w:sz="0" w:space="0" w:color="auto"/>
          </w:divBdr>
        </w:div>
        <w:div w:id="1030030173">
          <w:marLeft w:val="0"/>
          <w:marRight w:val="0"/>
          <w:marTop w:val="0"/>
          <w:marBottom w:val="0"/>
          <w:divBdr>
            <w:top w:val="none" w:sz="0" w:space="0" w:color="auto"/>
            <w:left w:val="none" w:sz="0" w:space="0" w:color="auto"/>
            <w:bottom w:val="none" w:sz="0" w:space="0" w:color="auto"/>
            <w:right w:val="none" w:sz="0" w:space="0" w:color="auto"/>
          </w:divBdr>
        </w:div>
      </w:divsChild>
    </w:div>
    <w:div w:id="1030030169">
      <w:marLeft w:val="0"/>
      <w:marRight w:val="0"/>
      <w:marTop w:val="0"/>
      <w:marBottom w:val="0"/>
      <w:divBdr>
        <w:top w:val="none" w:sz="0" w:space="0" w:color="auto"/>
        <w:left w:val="none" w:sz="0" w:space="0" w:color="auto"/>
        <w:bottom w:val="none" w:sz="0" w:space="0" w:color="auto"/>
        <w:right w:val="none" w:sz="0" w:space="0" w:color="auto"/>
      </w:divBdr>
      <w:divsChild>
        <w:div w:id="1030030168">
          <w:marLeft w:val="0"/>
          <w:marRight w:val="0"/>
          <w:marTop w:val="0"/>
          <w:marBottom w:val="0"/>
          <w:divBdr>
            <w:top w:val="none" w:sz="0" w:space="0" w:color="auto"/>
            <w:left w:val="none" w:sz="0" w:space="0" w:color="auto"/>
            <w:bottom w:val="none" w:sz="0" w:space="0" w:color="auto"/>
            <w:right w:val="none" w:sz="0" w:space="0" w:color="auto"/>
          </w:divBdr>
        </w:div>
        <w:div w:id="1030030170">
          <w:marLeft w:val="0"/>
          <w:marRight w:val="0"/>
          <w:marTop w:val="0"/>
          <w:marBottom w:val="0"/>
          <w:divBdr>
            <w:top w:val="none" w:sz="0" w:space="0" w:color="auto"/>
            <w:left w:val="none" w:sz="0" w:space="0" w:color="auto"/>
            <w:bottom w:val="none" w:sz="0" w:space="0" w:color="auto"/>
            <w:right w:val="none" w:sz="0" w:space="0" w:color="auto"/>
          </w:divBdr>
        </w:div>
        <w:div w:id="1030030172">
          <w:marLeft w:val="0"/>
          <w:marRight w:val="0"/>
          <w:marTop w:val="0"/>
          <w:marBottom w:val="0"/>
          <w:divBdr>
            <w:top w:val="none" w:sz="0" w:space="0" w:color="auto"/>
            <w:left w:val="none" w:sz="0" w:space="0" w:color="auto"/>
            <w:bottom w:val="none" w:sz="0" w:space="0" w:color="auto"/>
            <w:right w:val="none" w:sz="0" w:space="0" w:color="auto"/>
          </w:divBdr>
        </w:div>
      </w:divsChild>
    </w:div>
    <w:div w:id="1030030179">
      <w:marLeft w:val="0"/>
      <w:marRight w:val="0"/>
      <w:marTop w:val="0"/>
      <w:marBottom w:val="0"/>
      <w:divBdr>
        <w:top w:val="none" w:sz="0" w:space="0" w:color="auto"/>
        <w:left w:val="none" w:sz="0" w:space="0" w:color="auto"/>
        <w:bottom w:val="none" w:sz="0" w:space="0" w:color="auto"/>
        <w:right w:val="none" w:sz="0" w:space="0" w:color="auto"/>
      </w:divBdr>
      <w:divsChild>
        <w:div w:id="1030030175">
          <w:marLeft w:val="0"/>
          <w:marRight w:val="0"/>
          <w:marTop w:val="0"/>
          <w:marBottom w:val="0"/>
          <w:divBdr>
            <w:top w:val="none" w:sz="0" w:space="0" w:color="auto"/>
            <w:left w:val="none" w:sz="0" w:space="0" w:color="auto"/>
            <w:bottom w:val="none" w:sz="0" w:space="0" w:color="auto"/>
            <w:right w:val="none" w:sz="0" w:space="0" w:color="auto"/>
          </w:divBdr>
        </w:div>
        <w:div w:id="1030030176">
          <w:marLeft w:val="0"/>
          <w:marRight w:val="0"/>
          <w:marTop w:val="0"/>
          <w:marBottom w:val="0"/>
          <w:divBdr>
            <w:top w:val="none" w:sz="0" w:space="0" w:color="auto"/>
            <w:left w:val="none" w:sz="0" w:space="0" w:color="auto"/>
            <w:bottom w:val="none" w:sz="0" w:space="0" w:color="auto"/>
            <w:right w:val="none" w:sz="0" w:space="0" w:color="auto"/>
          </w:divBdr>
        </w:div>
        <w:div w:id="1030030177">
          <w:marLeft w:val="0"/>
          <w:marRight w:val="0"/>
          <w:marTop w:val="0"/>
          <w:marBottom w:val="0"/>
          <w:divBdr>
            <w:top w:val="none" w:sz="0" w:space="0" w:color="auto"/>
            <w:left w:val="none" w:sz="0" w:space="0" w:color="auto"/>
            <w:bottom w:val="none" w:sz="0" w:space="0" w:color="auto"/>
            <w:right w:val="none" w:sz="0" w:space="0" w:color="auto"/>
          </w:divBdr>
        </w:div>
      </w:divsChild>
    </w:div>
    <w:div w:id="1228765702">
      <w:bodyDiv w:val="1"/>
      <w:marLeft w:val="0"/>
      <w:marRight w:val="0"/>
      <w:marTop w:val="0"/>
      <w:marBottom w:val="0"/>
      <w:divBdr>
        <w:top w:val="none" w:sz="0" w:space="0" w:color="auto"/>
        <w:left w:val="none" w:sz="0" w:space="0" w:color="auto"/>
        <w:bottom w:val="none" w:sz="0" w:space="0" w:color="auto"/>
        <w:right w:val="none" w:sz="0" w:space="0" w:color="auto"/>
      </w:divBdr>
    </w:div>
    <w:div w:id="17135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mes@AcademySecuriti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ce%20Mims\Documents\Valor%20Trust\NYC\NYC%20EXpense\Expense%20Report%20VTS%20NYC%200302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C:\Users\Chance Mims\Documents\Valor Trust\NYC\NYC EXpense\Expense Report VTS NYC 03022009.dot</Template>
  <TotalTime>0</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Expense Report</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Report</dc:title>
  <dc:subject/>
  <dc:creator>Chance Mims</dc:creator>
  <cp:keywords/>
  <dc:description/>
  <cp:lastModifiedBy>Bonnie Tessler</cp:lastModifiedBy>
  <cp:revision>2</cp:revision>
  <cp:lastPrinted>2014-12-17T21:32:00Z</cp:lastPrinted>
  <dcterms:created xsi:type="dcterms:W3CDTF">2023-02-07T18:28:00Z</dcterms:created>
  <dcterms:modified xsi:type="dcterms:W3CDTF">2023-02-07T18:28:00Z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WorkAddr">
    <vt:lpwstr>Address Line 1Address Line 2</vt:lpwstr>
  </property>
  <property fmtid="{D5CDD505-2E9C-101B-9397-08002B2CF9AE}" pid="4" name="_WorkAddrDot">
    <vt:lpwstr>Primary Business Address         Address Line 2</vt:lpwstr>
  </property>
  <property fmtid="{D5CDD505-2E9C-101B-9397-08002B2CF9AE}" pid="5" name="_WorkAddrDrg">
    <vt:lpwstr>Primary Business Address              Address Line 2</vt:lpwstr>
  </property>
  <property fmtid="{D5CDD505-2E9C-101B-9397-08002B2CF9AE}" pid="6" name="_WorkCity">
    <vt:lpwstr>City</vt:lpwstr>
  </property>
  <property fmtid="{D5CDD505-2E9C-101B-9397-08002B2CF9AE}" pid="7" name="_WorkState">
    <vt:lpwstr>XX</vt:lpwstr>
  </property>
  <property fmtid="{D5CDD505-2E9C-101B-9397-08002B2CF9AE}" pid="8" name="_WorkZip">
    <vt:lpwstr>Postal</vt:lpwstr>
  </property>
  <property fmtid="{D5CDD505-2E9C-101B-9397-08002B2CF9AE}" pid="9" name="_WorkCountry">
    <vt:lpwstr>Country</vt:lpwstr>
  </property>
  <property fmtid="{D5CDD505-2E9C-101B-9397-08002B2CF9AE}" pid="10" name="_WorkPhone">
    <vt:lpwstr>555-555-5555</vt:lpwstr>
  </property>
  <property fmtid="{D5CDD505-2E9C-101B-9397-08002B2CF9AE}" pid="11" name="_WorkFax">
    <vt:lpwstr>555-555-5555</vt:lpwstr>
  </property>
  <property fmtid="{D5CDD505-2E9C-101B-9397-08002B2CF9AE}" pid="12" name="_WorkEmail">
    <vt:lpwstr>xyz@example.com</vt:lpwstr>
  </property>
  <property fmtid="{D5CDD505-2E9C-101B-9397-08002B2CF9AE}" pid="13" name="_WorkWebPage">
    <vt:lpwstr>http://www.example.com</vt:lpwstr>
  </property>
  <property fmtid="{D5CDD505-2E9C-101B-9397-08002B2CF9AE}" pid="14" name="_Org">
    <vt:lpwstr>Organization</vt:lpwstr>
  </property>
  <property fmtid="{D5CDD505-2E9C-101B-9397-08002B2CF9AE}" pid="15" name="_WordAddrDot">
    <vt:lpwstr>Primary Business Address         Address Line 2</vt:lpwstr>
  </property>
</Properties>
</file>