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FDF8" w14:textId="77777777" w:rsidR="008B0777" w:rsidRDefault="00703D03" w:rsidP="00703D03">
      <w:pPr>
        <w:pStyle w:val="00BodyText1"/>
        <w:ind w:firstLine="0"/>
      </w:pPr>
      <w:r>
        <w:rPr>
          <w:rFonts w:asciiTheme="minorHAnsi" w:hAnsiTheme="minorHAnsi" w:cstheme="minorHAnsi"/>
          <w:b/>
          <w:noProof/>
          <w:color w:val="444444"/>
        </w:rPr>
        <w:drawing>
          <wp:inline distT="0" distB="0" distL="0" distR="0" wp14:anchorId="02DF6772" wp14:editId="4F9031B8">
            <wp:extent cx="1776984" cy="2956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ard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984" cy="295656"/>
                    </a:xfrm>
                    <a:prstGeom prst="rect">
                      <a:avLst/>
                    </a:prstGeom>
                  </pic:spPr>
                </pic:pic>
              </a:graphicData>
            </a:graphic>
          </wp:inline>
        </w:drawing>
      </w:r>
    </w:p>
    <w:p w14:paraId="334E1851" w14:textId="77777777" w:rsidR="00BE20F3" w:rsidRDefault="00BE20F3" w:rsidP="00BE20F3">
      <w:pPr>
        <w:pStyle w:val="00BodyText1"/>
        <w:ind w:firstLine="0"/>
      </w:pPr>
      <w:r>
        <w:t>Paralegal–Finance (Public Finance/Real Estate), Baltimore</w:t>
      </w:r>
    </w:p>
    <w:p w14:paraId="5607B3C4" w14:textId="77777777" w:rsidR="00B2072A" w:rsidRDefault="00BE20F3" w:rsidP="00BE20F3">
      <w:r w:rsidRPr="004D4FA4">
        <w:t xml:space="preserve">Ballard Spahr LLP is seeking a paralegal </w:t>
      </w:r>
      <w:r>
        <w:t xml:space="preserve">in our Baltimore office </w:t>
      </w:r>
      <w:r w:rsidRPr="004D4FA4">
        <w:t xml:space="preserve">to support our </w:t>
      </w:r>
      <w:proofErr w:type="gramStart"/>
      <w:r w:rsidRPr="004D4FA4">
        <w:t>nationally-recognized</w:t>
      </w:r>
      <w:proofErr w:type="gramEnd"/>
      <w:r w:rsidRPr="004D4FA4">
        <w:t xml:space="preserve"> finance lawyers who</w:t>
      </w:r>
      <w:r>
        <w:t xml:space="preserve"> participate in public finance transactions and who</w:t>
      </w:r>
      <w:r w:rsidRPr="004D4FA4">
        <w:t xml:space="preserve"> represent </w:t>
      </w:r>
      <w:r>
        <w:t xml:space="preserve">commercial lenders </w:t>
      </w:r>
      <w:r w:rsidRPr="004D4FA4">
        <w:t>in virtually every type of</w:t>
      </w:r>
      <w:r>
        <w:t xml:space="preserve"> commercial financing transaction.</w:t>
      </w:r>
      <w:r w:rsidRPr="004D4FA4">
        <w:t xml:space="preserve"> The successful candidate will undertake a range of tasks and responsibilities that include:  </w:t>
      </w:r>
    </w:p>
    <w:p w14:paraId="008845F7" w14:textId="77777777" w:rsidR="00B2072A" w:rsidRDefault="00B2072A" w:rsidP="00BE20F3"/>
    <w:p w14:paraId="06F0CD74" w14:textId="77777777" w:rsidR="00B2072A" w:rsidRDefault="00BE20F3" w:rsidP="00B2072A">
      <w:pPr>
        <w:pStyle w:val="00BulletList"/>
      </w:pPr>
      <w:r w:rsidRPr="004D4FA4">
        <w:t>preparation of documentation for closings</w:t>
      </w:r>
      <w:r>
        <w:t>, including</w:t>
      </w:r>
      <w:r w:rsidRPr="004D4FA4">
        <w:t xml:space="preserve"> organizing</w:t>
      </w:r>
      <w:r>
        <w:t>,</w:t>
      </w:r>
      <w:r w:rsidRPr="004D4FA4">
        <w:t xml:space="preserve"> proofreading and assembling documents; conducting due-diligence</w:t>
      </w:r>
      <w:r w:rsidR="00B2072A">
        <w:t>;</w:t>
      </w:r>
    </w:p>
    <w:p w14:paraId="5F06A1DF" w14:textId="77777777" w:rsidR="00B2072A" w:rsidRDefault="00BE20F3" w:rsidP="00B2072A">
      <w:pPr>
        <w:pStyle w:val="00BulletList"/>
      </w:pPr>
      <w:r w:rsidRPr="004D4FA4">
        <w:t xml:space="preserve">drafting </w:t>
      </w:r>
      <w:r>
        <w:t xml:space="preserve">loan </w:t>
      </w:r>
      <w:r w:rsidRPr="004D4FA4">
        <w:t xml:space="preserve">documents, closing certificates and opinions; </w:t>
      </w:r>
    </w:p>
    <w:p w14:paraId="1C7CDF56" w14:textId="77777777" w:rsidR="00B2072A" w:rsidRDefault="00BE20F3" w:rsidP="00B2072A">
      <w:pPr>
        <w:pStyle w:val="00BulletList"/>
      </w:pPr>
      <w:r w:rsidRPr="004D4FA4">
        <w:t xml:space="preserve">coordinating closing logistics; </w:t>
      </w:r>
    </w:p>
    <w:p w14:paraId="7D90B703" w14:textId="77777777" w:rsidR="00B2072A" w:rsidRDefault="00BE20F3" w:rsidP="00B2072A">
      <w:pPr>
        <w:pStyle w:val="00BulletList"/>
      </w:pPr>
      <w:r w:rsidRPr="004D4FA4">
        <w:t xml:space="preserve">preparing and filing of UCC Financing Statements; </w:t>
      </w:r>
    </w:p>
    <w:p w14:paraId="33C9E6F3" w14:textId="77777777" w:rsidR="00B2072A" w:rsidRDefault="00BE20F3" w:rsidP="00B2072A">
      <w:pPr>
        <w:pStyle w:val="00BulletList"/>
      </w:pPr>
      <w:r>
        <w:t xml:space="preserve">title and survey review; </w:t>
      </w:r>
      <w:r w:rsidR="00B2072A">
        <w:t>and</w:t>
      </w:r>
    </w:p>
    <w:p w14:paraId="63ADD1AA" w14:textId="77777777" w:rsidR="00BE20F3" w:rsidRDefault="00BE20F3" w:rsidP="00B2072A">
      <w:pPr>
        <w:pStyle w:val="00BulletList"/>
      </w:pPr>
      <w:r w:rsidRPr="004D4FA4">
        <w:t xml:space="preserve">researching industry databases, </w:t>
      </w:r>
      <w:proofErr w:type="gramStart"/>
      <w:r w:rsidRPr="004D4FA4">
        <w:t>publicly-available</w:t>
      </w:r>
      <w:proofErr w:type="gramEnd"/>
      <w:r w:rsidRPr="004D4FA4">
        <w:t xml:space="preserve"> information from local governments and other sources, and applicable law. </w:t>
      </w:r>
    </w:p>
    <w:p w14:paraId="1E515B59" w14:textId="77777777" w:rsidR="00BE20F3" w:rsidRPr="004D4FA4" w:rsidRDefault="00BE20F3" w:rsidP="00BE20F3">
      <w:r w:rsidRPr="004D4FA4">
        <w:t xml:space="preserve">This position requires someone who is energetic, detail-oriented, with the ability to manage multiple priorities and understands the cycle of a transaction. Candidates considered will be proactive self-starters with demonstrated experience maintaining high quality work products in a fast-paced environment and within time constraints. Strong writing and proofreading skills, oral communication skills, research, organizational and interpersonal skills are essential to be successful in this position. </w:t>
      </w:r>
      <w:r>
        <w:t xml:space="preserve"> </w:t>
      </w:r>
    </w:p>
    <w:p w14:paraId="322A3116" w14:textId="77777777" w:rsidR="00BE20F3" w:rsidRPr="004D4FA4" w:rsidRDefault="00BE20F3" w:rsidP="00BE20F3"/>
    <w:p w14:paraId="17A9E4F9" w14:textId="77777777" w:rsidR="00BE20F3" w:rsidRPr="004D4FA4" w:rsidRDefault="00BE20F3" w:rsidP="00BE20F3">
      <w:r w:rsidRPr="00CC1C67">
        <w:t xml:space="preserve">Minimum requirements include prior experience as a paralegal in </w:t>
      </w:r>
      <w:r>
        <w:t xml:space="preserve">real estate transactions, </w:t>
      </w:r>
      <w:r w:rsidRPr="00CC1C67">
        <w:t>commercial lending</w:t>
      </w:r>
      <w:r>
        <w:t xml:space="preserve"> transactions and/or</w:t>
      </w:r>
      <w:r w:rsidR="00A91FE3">
        <w:t xml:space="preserve"> </w:t>
      </w:r>
      <w:r w:rsidRPr="00CC1C67">
        <w:t>public finance</w:t>
      </w:r>
      <w:r>
        <w:t xml:space="preserve"> transactions</w:t>
      </w:r>
      <w:r w:rsidR="00A91FE3">
        <w:t>,</w:t>
      </w:r>
      <w:r w:rsidRPr="00CC1C67">
        <w:t xml:space="preserve"> demonstrated written and oral communication skills, intermediate level of technical proficiency in Microsoft Office applications (including Excel) and document management systems. </w:t>
      </w:r>
      <w:r>
        <w:t xml:space="preserve">Candidates with experience in review of title and survey are preferred.  </w:t>
      </w:r>
      <w:r w:rsidRPr="00CC1C67">
        <w:t>Must be able to work overtime, as needed.</w:t>
      </w:r>
      <w:r>
        <w:t xml:space="preserve"> </w:t>
      </w:r>
    </w:p>
    <w:p w14:paraId="6BC1DEF9" w14:textId="77777777" w:rsidR="00BE20F3" w:rsidRPr="004D4FA4" w:rsidRDefault="00BE20F3" w:rsidP="00BE20F3"/>
    <w:p w14:paraId="0793F158" w14:textId="77777777" w:rsidR="00BE20F3" w:rsidRPr="00E93845" w:rsidRDefault="00BE20F3" w:rsidP="00BE20F3">
      <w:pPr>
        <w:rPr>
          <w:b/>
        </w:rPr>
      </w:pPr>
      <w:r>
        <w:t xml:space="preserve">Ballard Spahr is committed to increasing diversity in the legal profession and to supporting the communities where we live and work. People from all backgrounds are valued and integrated into every part of the firm. </w:t>
      </w:r>
      <w:r w:rsidRPr="00E93845">
        <w:rPr>
          <w:b/>
        </w:rPr>
        <w:t>Diverse candidates, veterans and individuals with disabilities are encouraged to apply.</w:t>
      </w:r>
    </w:p>
    <w:p w14:paraId="519E6C3F" w14:textId="77777777" w:rsidR="00BE20F3" w:rsidRDefault="00BE20F3" w:rsidP="00BE20F3"/>
    <w:p w14:paraId="45AB9E54" w14:textId="77777777" w:rsidR="00BE20F3" w:rsidRPr="00BE20F3" w:rsidRDefault="00BE20F3" w:rsidP="00BE20F3">
      <w:pPr>
        <w:pStyle w:val="00BulletList"/>
        <w:numPr>
          <w:ilvl w:val="0"/>
          <w:numId w:val="0"/>
        </w:numPr>
        <w:spacing w:after="0"/>
        <w:rPr>
          <w:rFonts w:eastAsia="Times New Roman" w:cs="Times New Roman"/>
        </w:rPr>
      </w:pPr>
      <w:r w:rsidRPr="00BE20F3">
        <w:rPr>
          <w:rFonts w:eastAsia="Times New Roman" w:cs="Times New Roman"/>
        </w:rPr>
        <w:t>The health, safety and well-being of our Ballard community is a top priority. Therefore, all lawyers and staff are required to be fully vaccinated as a condition of employment. We believe this is the most prudent position to take in order to meet our obligation to provide as safe of a workplace as possible. The firm will provide exemptions and accommodations for medical and religious reasons consistent with applicable law.</w:t>
      </w:r>
    </w:p>
    <w:p w14:paraId="63E5D681" w14:textId="77777777" w:rsidR="00BE20F3" w:rsidRPr="00BE20F3" w:rsidRDefault="00BE20F3" w:rsidP="00BE20F3"/>
    <w:p w14:paraId="0362F27A" w14:textId="77777777" w:rsidR="00BE20F3" w:rsidRDefault="00BE20F3" w:rsidP="00BE20F3">
      <w:r>
        <w:t>The Firm is not accepting resumes from search firms for this position.</w:t>
      </w:r>
    </w:p>
    <w:p w14:paraId="05FCDD1C" w14:textId="77777777" w:rsidR="00BE20F3" w:rsidRDefault="00BE20F3" w:rsidP="00BE20F3"/>
    <w:p w14:paraId="50BB23C8" w14:textId="77777777" w:rsidR="00BE20F3" w:rsidRDefault="00BE20F3" w:rsidP="00BE20F3">
      <w:r w:rsidRPr="004D4FA4">
        <w:t xml:space="preserve">Ballard Spahr offers excellent compensation, a comprehensive benefits package, and a generous paid time off program. For immediate consideration, please visit </w:t>
      </w:r>
      <w:hyperlink r:id="rId8" w:history="1">
        <w:r w:rsidR="00510567" w:rsidRPr="00400B13">
          <w:rPr>
            <w:rStyle w:val="Hyperlink"/>
          </w:rPr>
          <w:t>https://jobs.silkroad.com/BallardSpahr/Careers</w:t>
        </w:r>
      </w:hyperlink>
      <w:r w:rsidR="00510567">
        <w:t xml:space="preserve"> </w:t>
      </w:r>
      <w:r>
        <w:t xml:space="preserve">and submit your cover letter, resume and salary requirements.  </w:t>
      </w:r>
    </w:p>
    <w:p w14:paraId="36589ABB" w14:textId="77777777" w:rsidR="00BE20F3" w:rsidRPr="004D4FA4" w:rsidRDefault="00BE20F3" w:rsidP="00BE20F3"/>
    <w:p w14:paraId="0034C111" w14:textId="77777777" w:rsidR="00BE20F3" w:rsidRDefault="00BE20F3" w:rsidP="00510567">
      <w:r w:rsidRPr="004D4FA4">
        <w:t xml:space="preserve">Ballard Spahr is an equal opportunity employer committed to fostering a culturally diverse environment. The firm encourages applications from a diverse pool of candidates, and all qualified applicants will receive consideration for employment without regard to race, ethnicity, religion, age, national origin, handicap or disability, citizenship, sex, pregnancy, childbirth or related medical condition, sexual orientation, gender identity and expression, transgender status, sex stereotyping, genetic information, ancestry, veteran </w:t>
      </w:r>
      <w:proofErr w:type="gramStart"/>
      <w:r w:rsidRPr="004D4FA4">
        <w:t>status</w:t>
      </w:r>
      <w:proofErr w:type="gramEnd"/>
      <w:r w:rsidRPr="004D4FA4">
        <w:t xml:space="preserve"> or any other category protected by applicable law.</w:t>
      </w:r>
    </w:p>
    <w:sectPr w:rsidR="00BE20F3" w:rsidSect="007A25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6104" w14:textId="77777777" w:rsidR="00A23B22" w:rsidRDefault="00A23B22" w:rsidP="007A2563">
      <w:r>
        <w:separator/>
      </w:r>
    </w:p>
  </w:endnote>
  <w:endnote w:type="continuationSeparator" w:id="0">
    <w:p w14:paraId="2AEF7A35" w14:textId="77777777" w:rsidR="00A23B22" w:rsidRDefault="00A23B22" w:rsidP="007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12F5" w14:textId="77777777" w:rsidR="00317367" w:rsidRDefault="00317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F4E9" w14:textId="77777777" w:rsidR="007A2563" w:rsidRDefault="00C32C2E">
    <w:pPr>
      <w:pStyle w:val="Footer"/>
    </w:pPr>
    <w:fldSimple w:instr=" DOCPROPERTY &quot;DOCID&quot; \* MERGEFORMAT ">
      <w:r w:rsidR="001B7A6A" w:rsidRPr="001B7A6A">
        <w:rPr>
          <w:rStyle w:val="DocID"/>
        </w:rPr>
        <w:t>DMEAST #36988120 v2</w:t>
      </w:r>
    </w:fldSimple>
    <w:r w:rsidR="007A2563">
      <w:tab/>
    </w:r>
    <w:r w:rsidR="007A2563">
      <w:rPr>
        <w:rStyle w:val="PageNumber"/>
      </w:rPr>
      <w:fldChar w:fldCharType="begin"/>
    </w:r>
    <w:r w:rsidR="007A2563">
      <w:rPr>
        <w:rStyle w:val="PageNumber"/>
      </w:rPr>
      <w:instrText xml:space="preserve"> PAGE </w:instrText>
    </w:r>
    <w:r w:rsidR="007A2563">
      <w:rPr>
        <w:rStyle w:val="PageNumber"/>
      </w:rPr>
      <w:fldChar w:fldCharType="separate"/>
    </w:r>
    <w:r w:rsidR="00510567">
      <w:rPr>
        <w:rStyle w:val="PageNumber"/>
        <w:noProof/>
      </w:rPr>
      <w:t>2</w:t>
    </w:r>
    <w:r w:rsidR="007A256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2AEE" w14:textId="77777777" w:rsidR="007A2563" w:rsidRDefault="00C32C2E">
    <w:pPr>
      <w:pStyle w:val="Footer"/>
    </w:pPr>
    <w:fldSimple w:instr=" DOCPROPERTY &quot;DOCID&quot; \* MERGEFORMAT ">
      <w:r w:rsidR="001B7A6A" w:rsidRPr="001B7A6A">
        <w:rPr>
          <w:rStyle w:val="DocID"/>
        </w:rPr>
        <w:t>DMEAST #36988120 v2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F761" w14:textId="77777777" w:rsidR="00A23B22" w:rsidRDefault="00A23B22" w:rsidP="007A2563">
      <w:r>
        <w:separator/>
      </w:r>
    </w:p>
  </w:footnote>
  <w:footnote w:type="continuationSeparator" w:id="0">
    <w:p w14:paraId="09018327" w14:textId="77777777" w:rsidR="00A23B22" w:rsidRDefault="00A23B22" w:rsidP="007A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5D70" w14:textId="77777777" w:rsidR="00317367" w:rsidRDefault="00317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3C86" w14:textId="77777777" w:rsidR="00317367" w:rsidRDefault="00317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000C" w14:textId="77777777" w:rsidR="00317367" w:rsidRDefault="00317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B0D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4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08F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22C5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6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30C5F0"/>
    <w:lvl w:ilvl="0">
      <w:start w:val="1"/>
      <w:numFmt w:val="bullet"/>
      <w:pStyle w:val="ListBullet"/>
      <w:lvlText w:val=""/>
      <w:lvlJc w:val="left"/>
      <w:pPr>
        <w:ind w:left="360" w:hanging="360"/>
      </w:pPr>
      <w:rPr>
        <w:rFonts w:ascii="Symbol" w:hAnsi="Symbol" w:hint="default"/>
        <w:sz w:val="22"/>
      </w:rPr>
    </w:lvl>
  </w:abstractNum>
  <w:abstractNum w:abstractNumId="10" w15:restartNumberingAfterBreak="0">
    <w:nsid w:val="17D20A63"/>
    <w:multiLevelType w:val="multilevel"/>
    <w:tmpl w:val="E872F188"/>
    <w:styleLink w:val="MKTGBullets-list"/>
    <w:lvl w:ilvl="0">
      <w:start w:val="1"/>
      <w:numFmt w:val="bullet"/>
      <w:pStyle w:val="MKTGBullets"/>
      <w:lvlText w:val=""/>
      <w:lvlJc w:val="left"/>
      <w:pPr>
        <w:tabs>
          <w:tab w:val="num" w:pos="216"/>
        </w:tabs>
        <w:ind w:left="216" w:hanging="216"/>
      </w:pPr>
      <w:rPr>
        <w:rFonts w:ascii="Symbol" w:hAnsi="Symbol" w:hint="default"/>
        <w:b w:val="0"/>
        <w:i w:val="0"/>
        <w:color w:val="auto"/>
        <w:sz w:val="24"/>
        <w:szCs w:val="20"/>
      </w:rPr>
    </w:lvl>
    <w:lvl w:ilvl="1">
      <w:start w:val="1"/>
      <w:numFmt w:val="bullet"/>
      <w:lvlText w:val=""/>
      <w:lvlJc w:val="left"/>
      <w:pPr>
        <w:tabs>
          <w:tab w:val="num" w:pos="576"/>
        </w:tabs>
        <w:ind w:left="576" w:hanging="216"/>
      </w:pPr>
      <w:rPr>
        <w:rFonts w:ascii="Symbol" w:hAnsi="Symbol" w:hint="default"/>
        <w:b w:val="0"/>
        <w:i w:val="0"/>
        <w:color w:val="auto"/>
        <w:sz w:val="22"/>
        <w:szCs w:val="20"/>
      </w:rPr>
    </w:lvl>
    <w:lvl w:ilvl="2">
      <w:start w:val="1"/>
      <w:numFmt w:val="bullet"/>
      <w:lvlText w:val="▪"/>
      <w:lvlJc w:val="left"/>
      <w:pPr>
        <w:tabs>
          <w:tab w:val="num" w:pos="936"/>
        </w:tabs>
        <w:ind w:left="936" w:hanging="216"/>
      </w:pPr>
      <w:rPr>
        <w:rFonts w:ascii="Garamond" w:hAnsi="Garamond" w:hint="default"/>
        <w:b w:val="0"/>
        <w:i w:val="0"/>
        <w:color w:val="auto"/>
        <w:sz w:val="24"/>
        <w:szCs w:val="20"/>
      </w:rPr>
    </w:lvl>
    <w:lvl w:ilvl="3">
      <w:start w:val="1"/>
      <w:numFmt w:val="bullet"/>
      <w:lvlText w:val="-"/>
      <w:lvlJc w:val="left"/>
      <w:pPr>
        <w:tabs>
          <w:tab w:val="num" w:pos="1296"/>
        </w:tabs>
        <w:ind w:left="1296" w:hanging="216"/>
      </w:pPr>
      <w:rPr>
        <w:rFonts w:ascii="Arial" w:hAnsi="Arial" w:cs="Arial" w:hint="default"/>
        <w:b w:val="0"/>
        <w:i w:val="0"/>
        <w:color w:val="auto"/>
        <w:sz w:val="20"/>
        <w:szCs w:val="20"/>
      </w:rPr>
    </w:lvl>
    <w:lvl w:ilvl="4">
      <w:start w:val="1"/>
      <w:numFmt w:val="lowerLetter"/>
      <w:lvlText w:val="(%5)"/>
      <w:lvlJc w:val="left"/>
      <w:pPr>
        <w:tabs>
          <w:tab w:val="num" w:pos="1656"/>
        </w:tabs>
        <w:ind w:left="1656" w:hanging="216"/>
      </w:pPr>
      <w:rPr>
        <w:rFonts w:hint="default"/>
      </w:rPr>
    </w:lvl>
    <w:lvl w:ilvl="5">
      <w:start w:val="1"/>
      <w:numFmt w:val="lowerRoman"/>
      <w:lvlText w:val="(%6)"/>
      <w:lvlJc w:val="left"/>
      <w:pPr>
        <w:tabs>
          <w:tab w:val="num" w:pos="2016"/>
        </w:tabs>
        <w:ind w:left="2016" w:hanging="216"/>
      </w:pPr>
      <w:rPr>
        <w:rFonts w:hint="default"/>
      </w:rPr>
    </w:lvl>
    <w:lvl w:ilvl="6">
      <w:start w:val="1"/>
      <w:numFmt w:val="decimal"/>
      <w:lvlText w:val="%7."/>
      <w:lvlJc w:val="left"/>
      <w:pPr>
        <w:tabs>
          <w:tab w:val="num" w:pos="2376"/>
        </w:tabs>
        <w:ind w:left="2376" w:hanging="216"/>
      </w:pPr>
      <w:rPr>
        <w:rFonts w:hint="default"/>
      </w:rPr>
    </w:lvl>
    <w:lvl w:ilvl="7">
      <w:start w:val="1"/>
      <w:numFmt w:val="lowerLetter"/>
      <w:lvlText w:val="%8."/>
      <w:lvlJc w:val="left"/>
      <w:pPr>
        <w:tabs>
          <w:tab w:val="num" w:pos="2736"/>
        </w:tabs>
        <w:ind w:left="2736" w:hanging="216"/>
      </w:pPr>
      <w:rPr>
        <w:rFonts w:hint="default"/>
      </w:rPr>
    </w:lvl>
    <w:lvl w:ilvl="8">
      <w:start w:val="1"/>
      <w:numFmt w:val="lowerRoman"/>
      <w:lvlText w:val="%9."/>
      <w:lvlJc w:val="left"/>
      <w:pPr>
        <w:tabs>
          <w:tab w:val="num" w:pos="3096"/>
        </w:tabs>
        <w:ind w:left="3096" w:hanging="216"/>
      </w:pPr>
      <w:rPr>
        <w:rFonts w:hint="default"/>
      </w:rPr>
    </w:lvl>
  </w:abstractNum>
  <w:abstractNum w:abstractNumId="11" w15:restartNumberingAfterBreak="0">
    <w:nsid w:val="36A505E8"/>
    <w:multiLevelType w:val="hybridMultilevel"/>
    <w:tmpl w:val="424A5B1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D6554"/>
    <w:multiLevelType w:val="multilevel"/>
    <w:tmpl w:val="849823BC"/>
    <w:name w:val="Ballard Spahr Scheme 1-Scheme 1"/>
    <w:lvl w:ilvl="0">
      <w:start w:val="1"/>
      <w:numFmt w:val="decimal"/>
      <w:pStyle w:val="Heading1"/>
      <w:lvlText w:val="%1."/>
      <w:lvlJc w:val="left"/>
      <w:pPr>
        <w:tabs>
          <w:tab w:val="num" w:pos="2160"/>
        </w:tabs>
        <w:ind w:left="0" w:firstLine="1440"/>
      </w:pPr>
      <w:rPr>
        <w:b w:val="0"/>
        <w:i w:val="0"/>
        <w:caps w:val="0"/>
        <w:color w:val="010000"/>
        <w:sz w:val="22"/>
        <w:u w:val="none"/>
      </w:rPr>
    </w:lvl>
    <w:lvl w:ilvl="1">
      <w:start w:val="1"/>
      <w:numFmt w:val="lowerLetter"/>
      <w:pStyle w:val="Heading2"/>
      <w:lvlText w:val="(%2)"/>
      <w:lvlJc w:val="left"/>
      <w:pPr>
        <w:tabs>
          <w:tab w:val="num" w:pos="2880"/>
        </w:tabs>
        <w:ind w:left="0" w:firstLine="2160"/>
      </w:pPr>
      <w:rPr>
        <w:b w:val="0"/>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3" w15:restartNumberingAfterBreak="0">
    <w:nsid w:val="4895367A"/>
    <w:multiLevelType w:val="multilevel"/>
    <w:tmpl w:val="E872F188"/>
    <w:numStyleLink w:val="MKTGBullets-list"/>
  </w:abstractNum>
  <w:abstractNum w:abstractNumId="14" w15:restartNumberingAfterBreak="0">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45510"/>
    <w:multiLevelType w:val="hybridMultilevel"/>
    <w:tmpl w:val="B596E07A"/>
    <w:lvl w:ilvl="0" w:tplc="5F44248E">
      <w:start w:val="1"/>
      <w:numFmt w:val="bullet"/>
      <w:pStyle w:val="MKTGGutter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0"/>
  </w:num>
  <w:num w:numId="15">
    <w:abstractNumId w:val="9"/>
  </w:num>
  <w:num w:numId="16">
    <w:abstractNumId w:val="10"/>
  </w:num>
  <w:num w:numId="17">
    <w:abstractNumId w:val="9"/>
  </w:num>
  <w:num w:numId="18">
    <w:abstractNumId w:val="13"/>
  </w:num>
  <w:num w:numId="19">
    <w:abstractNumId w:val="13"/>
  </w:num>
  <w:num w:numId="20">
    <w:abstractNumId w:val="10"/>
  </w:num>
  <w:num w:numId="21">
    <w:abstractNumId w:val="15"/>
  </w:num>
  <w:num w:numId="2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7-02-28T14:15:38&lt;/LastUpdated&gt;&lt;NumberingSchemeID&gt;167&lt;/NumberingSchemeID&gt;&lt;SortOrder&gt;0&lt;/SortOrder&gt;&lt;Name&gt;Ballard Spahr Scheme 1&lt;/Name&gt;&lt;Description&gt;Ballard Spahr Numbering Scheme 1&lt;/Description&gt;&lt;FilterID&gt;4&lt;/FilterID&gt;&lt;FilterArray&gt;1&lt;/FilterArray&gt;&lt;DefaultNumberOfLevelsInTOC&gt;3&lt;/DefaultNumberOfLevelsInTOC&gt;&lt;CustomTOCAttached&gt;false&lt;/CustomTOCAttached&gt;&lt;DefaultTOCSchemeID&gt;0&lt;/DefaultTOCSchemeID&gt;&lt;BitMapID&gt;541&lt;/BitMapID&gt;&lt;Hidden&gt;false&lt;/Hidden&gt;&lt;ListIndexUsed&gt;0&lt;/ListIndexUsed&gt;&lt;CapturedDocument&gt;\\pcgserver\Pcg_Dev\Ballard Spahr Andrews &amp;amp; Ingersoll, LLP\Spec Documents\v11\Ballard Spahr Scheme 1.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Ballard Spahr Numbering Schemes&lt;/FilterName&gt;&lt;UserDatabaseOnly&gt;false&lt;/UserDatabaseOnly&gt;&lt;Default&gt;false&lt;/Default&gt;&lt;SortPosition&gt;0&lt;/SortPosition&gt;&lt;/SelectedSchemeFilter&gt;&lt;SelectedNumberingSchemeOptions /&gt;&lt;Index&gt;1&lt;/Index&gt;&lt;/AddedNumberingScheme&gt;&lt;/ArrayOfAddedNumberingScheme&gt;"/>
    <w:docVar w:name="DefaultNumberOfLevelsInTOCForThisScheme" w:val="3"/>
    <w:docVar w:name="DocIDClientMatter" w:val="False"/>
    <w:docVar w:name="DocIDLibrary" w:val="True"/>
    <w:docVar w:name="DocIDType" w:val="AllPages"/>
    <w:docVar w:name="LastSchemeChoice" w:val="Ballard Spahr Scheme 1"/>
    <w:docVar w:name="LastSchemeUniqueID" w:val="167"/>
    <w:docVar w:name="LegacyNa" w:val="False"/>
    <w:docVar w:name="Option0True" w:val="False"/>
    <w:docVar w:name="Option1True" w:val="False"/>
    <w:docVar w:name="Option2True" w:val="False"/>
    <w:docVar w:name="Option3True" w:val="False"/>
  </w:docVars>
  <w:rsids>
    <w:rsidRoot w:val="00703D03"/>
    <w:rsid w:val="00085F67"/>
    <w:rsid w:val="00097113"/>
    <w:rsid w:val="000D364D"/>
    <w:rsid w:val="000F5D81"/>
    <w:rsid w:val="001456EC"/>
    <w:rsid w:val="0019221C"/>
    <w:rsid w:val="00196EEE"/>
    <w:rsid w:val="001B7A6A"/>
    <w:rsid w:val="001E196D"/>
    <w:rsid w:val="002C6730"/>
    <w:rsid w:val="00317367"/>
    <w:rsid w:val="004316CC"/>
    <w:rsid w:val="00496973"/>
    <w:rsid w:val="00510567"/>
    <w:rsid w:val="005460E1"/>
    <w:rsid w:val="00583196"/>
    <w:rsid w:val="006167A4"/>
    <w:rsid w:val="006326DE"/>
    <w:rsid w:val="006635D5"/>
    <w:rsid w:val="00674ED0"/>
    <w:rsid w:val="00703D03"/>
    <w:rsid w:val="007A2563"/>
    <w:rsid w:val="008B0777"/>
    <w:rsid w:val="008E3762"/>
    <w:rsid w:val="009D6B7F"/>
    <w:rsid w:val="00A23B22"/>
    <w:rsid w:val="00A84F24"/>
    <w:rsid w:val="00A91FE3"/>
    <w:rsid w:val="00B2072A"/>
    <w:rsid w:val="00BE20F3"/>
    <w:rsid w:val="00BF58BE"/>
    <w:rsid w:val="00C16731"/>
    <w:rsid w:val="00C32C2E"/>
    <w:rsid w:val="00C70708"/>
    <w:rsid w:val="00CF4A9F"/>
    <w:rsid w:val="00D41E8D"/>
    <w:rsid w:val="00E269BB"/>
    <w:rsid w:val="00E93845"/>
    <w:rsid w:val="00EC6265"/>
    <w:rsid w:val="00F136B0"/>
    <w:rsid w:val="00F22030"/>
    <w:rsid w:val="00FB3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5740"/>
  <w15:docId w15:val="{513EA6A5-3D3C-4656-ABCA-9A13CAB2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D0"/>
  </w:style>
  <w:style w:type="paragraph" w:styleId="Heading1">
    <w:name w:val="heading 1"/>
    <w:basedOn w:val="Normal"/>
    <w:next w:val="00BodyText1"/>
    <w:link w:val="Heading1Char"/>
    <w:qFormat/>
    <w:rsid w:val="00C32C2E"/>
    <w:pPr>
      <w:numPr>
        <w:numId w:val="1"/>
      </w:numPr>
      <w:spacing w:after="240"/>
      <w:outlineLvl w:val="0"/>
    </w:pPr>
    <w:rPr>
      <w:rFonts w:eastAsiaTheme="majorEastAsia" w:cs="Times New Roman"/>
      <w:bCs/>
      <w:sz w:val="22"/>
      <w:szCs w:val="28"/>
    </w:rPr>
  </w:style>
  <w:style w:type="paragraph" w:styleId="Heading2">
    <w:name w:val="heading 2"/>
    <w:basedOn w:val="Normal"/>
    <w:next w:val="00BodyText1"/>
    <w:link w:val="Heading2Char"/>
    <w:semiHidden/>
    <w:unhideWhenUsed/>
    <w:qFormat/>
    <w:rsid w:val="00C32C2E"/>
    <w:pPr>
      <w:numPr>
        <w:ilvl w:val="1"/>
        <w:numId w:val="1"/>
      </w:numPr>
      <w:tabs>
        <w:tab w:val="left" w:pos="2880"/>
      </w:tabs>
      <w:spacing w:after="240"/>
      <w:outlineLvl w:val="1"/>
    </w:pPr>
    <w:rPr>
      <w:rFonts w:eastAsiaTheme="majorEastAsia" w:cs="Times New Roman"/>
      <w:bCs/>
      <w:sz w:val="22"/>
      <w:szCs w:val="26"/>
    </w:rPr>
  </w:style>
  <w:style w:type="paragraph" w:styleId="Heading3">
    <w:name w:val="heading 3"/>
    <w:basedOn w:val="Normal"/>
    <w:next w:val="00BodyText1"/>
    <w:link w:val="Heading3Char"/>
    <w:semiHidden/>
    <w:unhideWhenUsed/>
    <w:qFormat/>
    <w:rsid w:val="00C32C2E"/>
    <w:pPr>
      <w:numPr>
        <w:ilvl w:val="2"/>
        <w:numId w:val="1"/>
      </w:numPr>
      <w:tabs>
        <w:tab w:val="left" w:pos="3600"/>
      </w:tabs>
      <w:spacing w:after="240"/>
      <w:outlineLvl w:val="2"/>
    </w:pPr>
    <w:rPr>
      <w:rFonts w:eastAsiaTheme="majorEastAsia" w:cs="Times New Roman"/>
      <w:bCs/>
      <w:sz w:val="22"/>
    </w:rPr>
  </w:style>
  <w:style w:type="paragraph" w:styleId="Heading4">
    <w:name w:val="heading 4"/>
    <w:basedOn w:val="Normal"/>
    <w:next w:val="00BodyText1"/>
    <w:link w:val="Heading4Char"/>
    <w:semiHidden/>
    <w:unhideWhenUsed/>
    <w:qFormat/>
    <w:rsid w:val="00C32C2E"/>
    <w:pPr>
      <w:numPr>
        <w:ilvl w:val="3"/>
        <w:numId w:val="1"/>
      </w:numPr>
      <w:tabs>
        <w:tab w:val="left" w:pos="4320"/>
      </w:tabs>
      <w:spacing w:after="240"/>
      <w:outlineLvl w:val="3"/>
    </w:pPr>
    <w:rPr>
      <w:rFonts w:eastAsiaTheme="majorEastAsia" w:cs="Times New Roman"/>
      <w:bCs/>
      <w:iCs/>
      <w:sz w:val="22"/>
    </w:rPr>
  </w:style>
  <w:style w:type="paragraph" w:styleId="Heading5">
    <w:name w:val="heading 5"/>
    <w:basedOn w:val="Normal"/>
    <w:next w:val="00BodyText1"/>
    <w:link w:val="Heading5Char"/>
    <w:semiHidden/>
    <w:unhideWhenUsed/>
    <w:qFormat/>
    <w:rsid w:val="00C32C2E"/>
    <w:pPr>
      <w:numPr>
        <w:ilvl w:val="4"/>
        <w:numId w:val="1"/>
      </w:numPr>
      <w:tabs>
        <w:tab w:val="left" w:pos="5040"/>
      </w:tabs>
      <w:spacing w:after="240"/>
      <w:outlineLvl w:val="4"/>
    </w:pPr>
    <w:rPr>
      <w:rFonts w:eastAsiaTheme="majorEastAsia" w:cs="Times New Roman"/>
      <w:sz w:val="22"/>
    </w:rPr>
  </w:style>
  <w:style w:type="paragraph" w:styleId="Heading6">
    <w:name w:val="heading 6"/>
    <w:basedOn w:val="Normal"/>
    <w:next w:val="00BodyText1"/>
    <w:link w:val="Heading6Char"/>
    <w:semiHidden/>
    <w:unhideWhenUsed/>
    <w:qFormat/>
    <w:rsid w:val="00C32C2E"/>
    <w:pPr>
      <w:numPr>
        <w:ilvl w:val="5"/>
        <w:numId w:val="1"/>
      </w:numPr>
      <w:tabs>
        <w:tab w:val="left" w:pos="5760"/>
      </w:tabs>
      <w:spacing w:after="240"/>
      <w:outlineLvl w:val="5"/>
    </w:pPr>
    <w:rPr>
      <w:rFonts w:eastAsiaTheme="majorEastAsia" w:cs="Times New Roman"/>
      <w:iCs/>
      <w:sz w:val="22"/>
    </w:rPr>
  </w:style>
  <w:style w:type="paragraph" w:styleId="Heading7">
    <w:name w:val="heading 7"/>
    <w:basedOn w:val="Normal"/>
    <w:next w:val="00BodyText1"/>
    <w:link w:val="Heading7Char"/>
    <w:semiHidden/>
    <w:unhideWhenUsed/>
    <w:qFormat/>
    <w:rsid w:val="00C32C2E"/>
    <w:pPr>
      <w:numPr>
        <w:ilvl w:val="6"/>
        <w:numId w:val="1"/>
      </w:numPr>
      <w:tabs>
        <w:tab w:val="left" w:pos="6480"/>
      </w:tabs>
      <w:spacing w:after="240"/>
      <w:outlineLvl w:val="6"/>
    </w:pPr>
    <w:rPr>
      <w:rFonts w:eastAsiaTheme="majorEastAsia" w:cs="Times New Roman"/>
      <w:iCs/>
      <w:sz w:val="22"/>
    </w:rPr>
  </w:style>
  <w:style w:type="paragraph" w:styleId="Heading8">
    <w:name w:val="heading 8"/>
    <w:basedOn w:val="Normal"/>
    <w:next w:val="00BodyText1"/>
    <w:link w:val="Heading8Char"/>
    <w:semiHidden/>
    <w:unhideWhenUsed/>
    <w:qFormat/>
    <w:rsid w:val="00C32C2E"/>
    <w:pPr>
      <w:numPr>
        <w:ilvl w:val="7"/>
        <w:numId w:val="1"/>
      </w:numPr>
      <w:tabs>
        <w:tab w:val="left" w:pos="7200"/>
      </w:tabs>
      <w:spacing w:after="240"/>
      <w:outlineLvl w:val="7"/>
    </w:pPr>
    <w:rPr>
      <w:rFonts w:eastAsiaTheme="majorEastAsia" w:cs="Times New Roman"/>
      <w:sz w:val="22"/>
      <w:szCs w:val="20"/>
    </w:rPr>
  </w:style>
  <w:style w:type="paragraph" w:styleId="Heading9">
    <w:name w:val="heading 9"/>
    <w:basedOn w:val="Normal"/>
    <w:next w:val="00BodyText1"/>
    <w:link w:val="Heading9Char"/>
    <w:semiHidden/>
    <w:unhideWhenUsed/>
    <w:qFormat/>
    <w:rsid w:val="00C32C2E"/>
    <w:pPr>
      <w:numPr>
        <w:ilvl w:val="8"/>
        <w:numId w:val="1"/>
      </w:numPr>
      <w:tabs>
        <w:tab w:val="left" w:pos="7920"/>
      </w:tabs>
      <w:spacing w:after="240"/>
      <w:outlineLvl w:val="8"/>
    </w:pPr>
    <w:rPr>
      <w:rFonts w:eastAsiaTheme="majorEastAsia" w:cs="Times New Roman"/>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sz w:val="22"/>
      <w:szCs w:val="28"/>
    </w:rPr>
  </w:style>
  <w:style w:type="character" w:customStyle="1" w:styleId="Heading2Char">
    <w:name w:val="Heading 2 Char"/>
    <w:basedOn w:val="DefaultParagraphFont"/>
    <w:link w:val="Heading2"/>
    <w:semiHidden/>
    <w:rsid w:val="008B0777"/>
    <w:rPr>
      <w:rFonts w:eastAsiaTheme="majorEastAsia" w:cs="Times New Roman"/>
      <w:bCs/>
      <w:sz w:val="22"/>
      <w:szCs w:val="26"/>
    </w:rPr>
  </w:style>
  <w:style w:type="character" w:customStyle="1" w:styleId="Heading3Char">
    <w:name w:val="Heading 3 Char"/>
    <w:basedOn w:val="DefaultParagraphFont"/>
    <w:link w:val="Heading3"/>
    <w:semiHidden/>
    <w:rsid w:val="008B0777"/>
    <w:rPr>
      <w:rFonts w:eastAsiaTheme="majorEastAsia" w:cs="Times New Roman"/>
      <w:bCs/>
      <w:sz w:val="22"/>
    </w:rPr>
  </w:style>
  <w:style w:type="character" w:customStyle="1" w:styleId="Heading4Char">
    <w:name w:val="Heading 4 Char"/>
    <w:basedOn w:val="DefaultParagraphFont"/>
    <w:link w:val="Heading4"/>
    <w:semiHidden/>
    <w:rsid w:val="008B0777"/>
    <w:rPr>
      <w:rFonts w:eastAsiaTheme="majorEastAsia" w:cs="Times New Roman"/>
      <w:bCs/>
      <w:iCs/>
      <w:sz w:val="22"/>
    </w:rPr>
  </w:style>
  <w:style w:type="character" w:customStyle="1" w:styleId="Heading5Char">
    <w:name w:val="Heading 5 Char"/>
    <w:basedOn w:val="DefaultParagraphFont"/>
    <w:link w:val="Heading5"/>
    <w:semiHidden/>
    <w:rsid w:val="008B0777"/>
    <w:rPr>
      <w:rFonts w:eastAsiaTheme="majorEastAsia" w:cs="Times New Roman"/>
      <w:sz w:val="22"/>
    </w:rPr>
  </w:style>
  <w:style w:type="character" w:customStyle="1" w:styleId="Heading6Char">
    <w:name w:val="Heading 6 Char"/>
    <w:basedOn w:val="DefaultParagraphFont"/>
    <w:link w:val="Heading6"/>
    <w:semiHidden/>
    <w:rsid w:val="008B0777"/>
    <w:rPr>
      <w:rFonts w:eastAsiaTheme="majorEastAsia" w:cs="Times New Roman"/>
      <w:iCs/>
      <w:sz w:val="22"/>
    </w:rPr>
  </w:style>
  <w:style w:type="character" w:customStyle="1" w:styleId="Heading7Char">
    <w:name w:val="Heading 7 Char"/>
    <w:basedOn w:val="DefaultParagraphFont"/>
    <w:link w:val="Heading7"/>
    <w:semiHidden/>
    <w:rsid w:val="008B0777"/>
    <w:rPr>
      <w:rFonts w:eastAsiaTheme="majorEastAsia" w:cs="Times New Roman"/>
      <w:iCs/>
      <w:sz w:val="22"/>
    </w:rPr>
  </w:style>
  <w:style w:type="character" w:customStyle="1" w:styleId="Heading8Char">
    <w:name w:val="Heading 8 Char"/>
    <w:basedOn w:val="DefaultParagraphFont"/>
    <w:link w:val="Heading8"/>
    <w:semiHidden/>
    <w:rsid w:val="008B0777"/>
    <w:rPr>
      <w:rFonts w:eastAsiaTheme="majorEastAsia" w:cs="Times New Roman"/>
      <w:sz w:val="22"/>
      <w:szCs w:val="20"/>
    </w:rPr>
  </w:style>
  <w:style w:type="character" w:customStyle="1" w:styleId="Heading9Char">
    <w:name w:val="Heading 9 Char"/>
    <w:basedOn w:val="DefaultParagraphFont"/>
    <w:link w:val="Heading9"/>
    <w:semiHidden/>
    <w:rsid w:val="008B0777"/>
    <w:rPr>
      <w:rFonts w:eastAsiaTheme="majorEastAsia" w:cs="Times New Roman"/>
      <w:iCs/>
      <w:sz w:val="22"/>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customStyle="1" w:styleId="MKTGBioBodyText">
    <w:name w:val="MKTG Bio Body Text"/>
    <w:qFormat/>
    <w:rsid w:val="00D41E8D"/>
    <w:pPr>
      <w:spacing w:after="120" w:line="260" w:lineRule="atLeast"/>
    </w:pPr>
    <w:rPr>
      <w:rFonts w:ascii="Garamond" w:hAnsi="Garamond"/>
    </w:rPr>
  </w:style>
  <w:style w:type="paragraph" w:customStyle="1" w:styleId="MKTGBioContact">
    <w:name w:val="MKTG Bio Contact"/>
    <w:basedOn w:val="Normal"/>
    <w:qFormat/>
    <w:rsid w:val="00D41E8D"/>
    <w:pPr>
      <w:spacing w:line="260" w:lineRule="atLeast"/>
      <w:contextualSpacing/>
    </w:pPr>
    <w:rPr>
      <w:rFonts w:ascii="Garamond" w:hAnsi="Garamond"/>
    </w:rPr>
  </w:style>
  <w:style w:type="paragraph" w:customStyle="1" w:styleId="MKTGBioHeading1">
    <w:name w:val="MKTG Bio Heading 1"/>
    <w:qFormat/>
    <w:rsid w:val="00D41E8D"/>
    <w:pPr>
      <w:spacing w:after="60"/>
      <w:outlineLvl w:val="1"/>
    </w:pPr>
    <w:rPr>
      <w:rFonts w:ascii="Garamond" w:hAnsi="Garamond"/>
      <w:b/>
    </w:rPr>
  </w:style>
  <w:style w:type="paragraph" w:customStyle="1" w:styleId="MKTGBioHeading2">
    <w:name w:val="MKTG Bio Heading 2"/>
    <w:qFormat/>
    <w:rsid w:val="00D41E8D"/>
    <w:pPr>
      <w:keepNext/>
      <w:spacing w:before="240" w:after="120"/>
    </w:pPr>
    <w:rPr>
      <w:rFonts w:ascii="Garamond" w:hAnsi="Garamond"/>
      <w:b/>
    </w:rPr>
  </w:style>
  <w:style w:type="paragraph" w:customStyle="1" w:styleId="MKTGBioPractice1">
    <w:name w:val="MKTG Bio Practice 1"/>
    <w:qFormat/>
    <w:rsid w:val="00D41E8D"/>
    <w:pPr>
      <w:keepNext/>
      <w:spacing w:before="240" w:after="60"/>
    </w:pPr>
    <w:rPr>
      <w:rFonts w:ascii="Garamond" w:hAnsi="Garamond"/>
      <w:b/>
    </w:rPr>
  </w:style>
  <w:style w:type="paragraph" w:customStyle="1" w:styleId="MKTGBioPractice1-NoSpaceBefore">
    <w:name w:val="MKTG Bio Practice 1 - No Space Before"/>
    <w:basedOn w:val="MKTGBioPractice1"/>
    <w:qFormat/>
    <w:rsid w:val="00D41E8D"/>
    <w:pPr>
      <w:spacing w:before="0"/>
    </w:pPr>
  </w:style>
  <w:style w:type="paragraph" w:customStyle="1" w:styleId="MKTGBioTitle">
    <w:name w:val="MKTG Bio Title"/>
    <w:basedOn w:val="MKTGBioContact"/>
    <w:qFormat/>
    <w:rsid w:val="00D41E8D"/>
    <w:pPr>
      <w:spacing w:after="240"/>
      <w:contextualSpacing w:val="0"/>
    </w:pPr>
    <w:rPr>
      <w:i/>
    </w:rPr>
  </w:style>
  <w:style w:type="paragraph" w:customStyle="1" w:styleId="MKTGBodyText">
    <w:name w:val="MKTG Body Text"/>
    <w:qFormat/>
    <w:rsid w:val="00D41E8D"/>
    <w:pPr>
      <w:spacing w:after="120"/>
    </w:pPr>
    <w:rPr>
      <w:rFonts w:ascii="Garamond" w:hAnsi="Garamond"/>
    </w:rPr>
  </w:style>
  <w:style w:type="paragraph" w:customStyle="1" w:styleId="MKTGBullets">
    <w:name w:val="MKTG Bullets"/>
    <w:qFormat/>
    <w:rsid w:val="000F5D81"/>
    <w:pPr>
      <w:numPr>
        <w:numId w:val="20"/>
      </w:numPr>
      <w:spacing w:after="240" w:line="240" w:lineRule="exact"/>
    </w:pPr>
    <w:rPr>
      <w:rFonts w:ascii="Garamond" w:hAnsi="Garamond"/>
    </w:rPr>
  </w:style>
  <w:style w:type="numbering" w:customStyle="1" w:styleId="MKTGBullets-list">
    <w:name w:val="MKTG Bullets-list"/>
    <w:basedOn w:val="NoList"/>
    <w:uiPriority w:val="99"/>
    <w:rsid w:val="000F5D81"/>
    <w:pPr>
      <w:numPr>
        <w:numId w:val="14"/>
      </w:numPr>
    </w:pPr>
  </w:style>
  <w:style w:type="paragraph" w:customStyle="1" w:styleId="MKTGGutterBullet">
    <w:name w:val="MKTG Gutter Bullet"/>
    <w:basedOn w:val="ListBullet"/>
    <w:qFormat/>
    <w:rsid w:val="00085F67"/>
    <w:pPr>
      <w:numPr>
        <w:numId w:val="21"/>
      </w:numPr>
      <w:spacing w:line="240" w:lineRule="atLeast"/>
      <w:contextualSpacing w:val="0"/>
    </w:pPr>
    <w:rPr>
      <w:rFonts w:ascii="Garamond" w:hAnsi="Garamond"/>
    </w:rPr>
  </w:style>
  <w:style w:type="paragraph" w:styleId="ListBullet">
    <w:name w:val="List Bullet"/>
    <w:basedOn w:val="Normal"/>
    <w:uiPriority w:val="99"/>
    <w:semiHidden/>
    <w:unhideWhenUsed/>
    <w:rsid w:val="00D41E8D"/>
    <w:pPr>
      <w:numPr>
        <w:numId w:val="17"/>
      </w:numPr>
      <w:contextualSpacing/>
    </w:pPr>
  </w:style>
  <w:style w:type="paragraph" w:customStyle="1" w:styleId="MKTGHeaderTitle1">
    <w:name w:val="MKTG Header Title 1"/>
    <w:qFormat/>
    <w:rsid w:val="00D41E8D"/>
    <w:pPr>
      <w:outlineLvl w:val="0"/>
    </w:pPr>
    <w:rPr>
      <w:rFonts w:ascii="Garamond" w:eastAsia="Garamond" w:hAnsi="Garamond" w:cs="Garamond"/>
      <w:color w:val="000000"/>
      <w:sz w:val="36"/>
    </w:rPr>
  </w:style>
  <w:style w:type="paragraph" w:customStyle="1" w:styleId="MKTGHeading1">
    <w:name w:val="MKTG Heading 1"/>
    <w:basedOn w:val="MKTGHeaderTitle1"/>
    <w:qFormat/>
    <w:rsid w:val="00D41E8D"/>
    <w:pPr>
      <w:spacing w:after="240"/>
      <w:outlineLvl w:val="1"/>
    </w:pPr>
  </w:style>
  <w:style w:type="paragraph" w:customStyle="1" w:styleId="MKTGHeading2">
    <w:name w:val="MKTG Heading 2"/>
    <w:basedOn w:val="MKTGHeading1"/>
    <w:qFormat/>
    <w:rsid w:val="00D41E8D"/>
    <w:pPr>
      <w:keepNext/>
      <w:spacing w:before="240" w:after="60"/>
      <w:outlineLvl w:val="2"/>
    </w:pPr>
    <w:rPr>
      <w:b/>
      <w:sz w:val="24"/>
    </w:rPr>
  </w:style>
  <w:style w:type="paragraph" w:customStyle="1" w:styleId="MKTGHeading3">
    <w:name w:val="MKTG Heading 3"/>
    <w:basedOn w:val="MKTGHeading2"/>
    <w:qFormat/>
    <w:rsid w:val="00D41E8D"/>
    <w:pPr>
      <w:outlineLvl w:val="3"/>
    </w:pPr>
    <w:rPr>
      <w:i/>
    </w:rPr>
  </w:style>
  <w:style w:type="paragraph" w:customStyle="1" w:styleId="MKTGOfficeAddress">
    <w:name w:val="MKTG Office Address"/>
    <w:qFormat/>
    <w:rsid w:val="00D41E8D"/>
    <w:pPr>
      <w:keepLines/>
      <w:spacing w:after="120"/>
      <w:contextualSpacing/>
    </w:pPr>
    <w:rPr>
      <w:rFonts w:ascii="Garamond" w:hAnsi="Garamond"/>
    </w:rPr>
  </w:style>
  <w:style w:type="paragraph" w:customStyle="1" w:styleId="MKTGTableHeading1">
    <w:name w:val="MKTG Table Heading 1"/>
    <w:qFormat/>
    <w:rsid w:val="00D41E8D"/>
    <w:pPr>
      <w:spacing w:before="40" w:after="40"/>
    </w:pPr>
    <w:rPr>
      <w:rFonts w:ascii="Garamond" w:hAnsi="Garamond"/>
      <w:b/>
    </w:rPr>
  </w:style>
  <w:style w:type="paragraph" w:customStyle="1" w:styleId="MKTGTableBodyText">
    <w:name w:val="MKTG Table Body Text"/>
    <w:basedOn w:val="MKTGTableHeading1"/>
    <w:qFormat/>
    <w:rsid w:val="00D41E8D"/>
    <w:pPr>
      <w:spacing w:before="60" w:after="60"/>
    </w:pPr>
    <w:rPr>
      <w:b w:val="0"/>
    </w:rPr>
  </w:style>
  <w:style w:type="character" w:customStyle="1" w:styleId="MKTGTimeline">
    <w:name w:val="MKTG Timeline"/>
    <w:basedOn w:val="DefaultParagraphFont"/>
    <w:uiPriority w:val="1"/>
    <w:qFormat/>
    <w:rsid w:val="00D41E8D"/>
    <w:rPr>
      <w:rFonts w:ascii="Garamond" w:hAnsi="Garamond"/>
      <w:b/>
      <w:sz w:val="24"/>
    </w:rPr>
  </w:style>
  <w:style w:type="character" w:styleId="Hyperlink">
    <w:name w:val="Hyperlink"/>
    <w:basedOn w:val="DefaultParagraphFont"/>
    <w:uiPriority w:val="99"/>
    <w:unhideWhenUsed/>
    <w:rsid w:val="00703D03"/>
    <w:rPr>
      <w:color w:val="0000FF" w:themeColor="hyperlink"/>
      <w:u w:val="single"/>
    </w:rPr>
  </w:style>
  <w:style w:type="paragraph" w:styleId="BalloonText">
    <w:name w:val="Balloon Text"/>
    <w:basedOn w:val="Normal"/>
    <w:link w:val="BalloonTextChar"/>
    <w:uiPriority w:val="99"/>
    <w:semiHidden/>
    <w:unhideWhenUsed/>
    <w:rsid w:val="00E26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40849">
      <w:bodyDiv w:val="1"/>
      <w:marLeft w:val="0"/>
      <w:marRight w:val="0"/>
      <w:marTop w:val="0"/>
      <w:marBottom w:val="0"/>
      <w:divBdr>
        <w:top w:val="none" w:sz="0" w:space="0" w:color="auto"/>
        <w:left w:val="none" w:sz="0" w:space="0" w:color="auto"/>
        <w:bottom w:val="none" w:sz="0" w:space="0" w:color="auto"/>
        <w:right w:val="none" w:sz="0" w:space="0" w:color="auto"/>
      </w:divBdr>
    </w:div>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silkroad.com/BallardSpahr/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allard%20Spahr%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Office\Templates\Ballard Spahr Templates\Blank.dotx</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Emery-Duplechan, Gina (Phila)</dc:creator>
  <cp:lastModifiedBy>Bonnie Tessler</cp:lastModifiedBy>
  <cp:revision>2</cp:revision>
  <cp:lastPrinted>2021-07-28T19:25:00Z</cp:lastPrinted>
  <dcterms:created xsi:type="dcterms:W3CDTF">2021-08-01T22:32:00Z</dcterms:created>
  <dcterms:modified xsi:type="dcterms:W3CDTF">2021-08-01T22:32:00Z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DMEAST #36988120 v2</vt:lpwstr>
  </property>
</Properties>
</file>